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09688" w14:textId="62A70264" w:rsidR="00CA6740" w:rsidRPr="001573F0" w:rsidRDefault="00930028" w:rsidP="001573F0">
      <w:pPr>
        <w:shd w:val="clear" w:color="auto" w:fill="FFFFFF"/>
        <w:tabs>
          <w:tab w:val="left" w:pos="993"/>
          <w:tab w:val="center" w:pos="7088"/>
        </w:tabs>
        <w:spacing w:line="360" w:lineRule="auto"/>
        <w:jc w:val="both"/>
        <w:rPr>
          <w:rFonts w:ascii="Verdana" w:hAnsi="Verdana" w:cstheme="minorHAnsi"/>
          <w:b/>
          <w:sz w:val="22"/>
          <w:szCs w:val="22"/>
        </w:rPr>
      </w:pPr>
      <w:bookmarkStart w:id="0" w:name="_Hlk131408110"/>
      <w:r w:rsidRPr="001573F0">
        <w:rPr>
          <w:rFonts w:ascii="Verdana" w:hAnsi="Verdana" w:cstheme="minorHAnsi"/>
          <w:b/>
          <w:sz w:val="22"/>
          <w:szCs w:val="22"/>
        </w:rPr>
        <w:t>Projekt</w:t>
      </w:r>
      <w:r w:rsidR="00B7431E" w:rsidRPr="001573F0">
        <w:rPr>
          <w:rFonts w:ascii="Verdana" w:hAnsi="Verdana" w:cstheme="minorHAnsi"/>
          <w:b/>
          <w:sz w:val="22"/>
          <w:szCs w:val="22"/>
        </w:rPr>
        <w:t xml:space="preserve"> umowy zał. nr </w:t>
      </w:r>
      <w:r w:rsidR="00A14A55" w:rsidRPr="001573F0">
        <w:rPr>
          <w:rFonts w:ascii="Verdana" w:hAnsi="Verdana" w:cstheme="minorHAnsi"/>
          <w:b/>
          <w:sz w:val="22"/>
          <w:szCs w:val="22"/>
        </w:rPr>
        <w:t>4</w:t>
      </w:r>
      <w:r w:rsidR="00B7431E" w:rsidRPr="001573F0">
        <w:rPr>
          <w:rFonts w:ascii="Verdana" w:hAnsi="Verdana" w:cstheme="minorHAnsi"/>
          <w:b/>
          <w:sz w:val="22"/>
          <w:szCs w:val="22"/>
        </w:rPr>
        <w:t xml:space="preserve"> do SWZ</w:t>
      </w:r>
    </w:p>
    <w:p w14:paraId="6F9BC77B" w14:textId="77777777" w:rsidR="00CA6740" w:rsidRPr="001573F0" w:rsidRDefault="00CA6740" w:rsidP="001573F0">
      <w:pPr>
        <w:pStyle w:val="Tekstpodstawowy"/>
        <w:tabs>
          <w:tab w:val="left" w:pos="993"/>
          <w:tab w:val="center" w:pos="7088"/>
        </w:tabs>
        <w:spacing w:after="0" w:line="360" w:lineRule="auto"/>
        <w:jc w:val="both"/>
        <w:rPr>
          <w:rFonts w:ascii="Verdana" w:hAnsi="Verdana" w:cstheme="minorHAnsi"/>
          <w:sz w:val="22"/>
          <w:szCs w:val="22"/>
        </w:rPr>
      </w:pPr>
    </w:p>
    <w:p w14:paraId="46409EFD" w14:textId="5CCC75FD" w:rsidR="00CA6740" w:rsidRPr="001573F0" w:rsidRDefault="00CA6740" w:rsidP="001573F0">
      <w:pPr>
        <w:pStyle w:val="Tekstpodstawowy"/>
        <w:tabs>
          <w:tab w:val="left" w:pos="993"/>
          <w:tab w:val="center" w:pos="7088"/>
        </w:tabs>
        <w:spacing w:after="0" w:line="360" w:lineRule="auto"/>
        <w:jc w:val="both"/>
        <w:rPr>
          <w:rFonts w:ascii="Verdana" w:hAnsi="Verdana" w:cstheme="minorHAnsi"/>
          <w:sz w:val="22"/>
          <w:szCs w:val="22"/>
        </w:rPr>
      </w:pPr>
      <w:r w:rsidRPr="001573F0">
        <w:rPr>
          <w:rFonts w:ascii="Verdana" w:hAnsi="Verdana" w:cstheme="minorHAnsi"/>
          <w:b/>
          <w:sz w:val="22"/>
          <w:szCs w:val="22"/>
        </w:rPr>
        <w:t>UMOWA</w:t>
      </w:r>
      <w:r w:rsidR="0040366F" w:rsidRPr="001573F0">
        <w:rPr>
          <w:rFonts w:ascii="Verdana" w:hAnsi="Verdana" w:cstheme="minorHAnsi"/>
          <w:b/>
          <w:sz w:val="22"/>
          <w:szCs w:val="22"/>
        </w:rPr>
        <w:t xml:space="preserve"> nr………..</w:t>
      </w:r>
    </w:p>
    <w:p w14:paraId="38201991" w14:textId="7AA6F988" w:rsidR="00CA6740" w:rsidRPr="001573F0" w:rsidRDefault="00CA6740" w:rsidP="001573F0">
      <w:pPr>
        <w:pStyle w:val="Tekstpodstawowy"/>
        <w:tabs>
          <w:tab w:val="left" w:pos="993"/>
          <w:tab w:val="center" w:pos="7088"/>
        </w:tabs>
        <w:spacing w:after="0" w:line="360" w:lineRule="auto"/>
        <w:jc w:val="both"/>
        <w:rPr>
          <w:rFonts w:ascii="Verdana" w:hAnsi="Verdana" w:cstheme="minorHAnsi"/>
          <w:sz w:val="22"/>
          <w:szCs w:val="22"/>
        </w:rPr>
      </w:pPr>
      <w:r w:rsidRPr="001573F0">
        <w:rPr>
          <w:rFonts w:ascii="Verdana" w:hAnsi="Verdana" w:cstheme="minorHAnsi"/>
          <w:sz w:val="22"/>
          <w:szCs w:val="22"/>
        </w:rPr>
        <w:t>zawarta w dniu ………202</w:t>
      </w:r>
      <w:r w:rsidR="0040366F" w:rsidRPr="001573F0">
        <w:rPr>
          <w:rFonts w:ascii="Verdana" w:hAnsi="Verdana" w:cstheme="minorHAnsi"/>
          <w:sz w:val="22"/>
          <w:szCs w:val="22"/>
        </w:rPr>
        <w:t>4</w:t>
      </w:r>
      <w:r w:rsidRPr="001573F0">
        <w:rPr>
          <w:rFonts w:ascii="Verdana" w:hAnsi="Verdana" w:cstheme="minorHAnsi"/>
          <w:sz w:val="22"/>
          <w:szCs w:val="22"/>
        </w:rPr>
        <w:t xml:space="preserve"> r. w </w:t>
      </w:r>
      <w:r w:rsidR="0040366F" w:rsidRPr="001573F0">
        <w:rPr>
          <w:rFonts w:ascii="Verdana" w:hAnsi="Verdana" w:cstheme="minorHAnsi"/>
          <w:sz w:val="22"/>
          <w:szCs w:val="22"/>
        </w:rPr>
        <w:t>……………..</w:t>
      </w:r>
    </w:p>
    <w:p w14:paraId="4281985B" w14:textId="77777777" w:rsidR="00CA6740" w:rsidRPr="001573F0" w:rsidRDefault="00CA6740" w:rsidP="001573F0">
      <w:pPr>
        <w:pStyle w:val="Tekstpodstawowy"/>
        <w:tabs>
          <w:tab w:val="left" w:pos="993"/>
          <w:tab w:val="center" w:pos="7088"/>
        </w:tabs>
        <w:spacing w:after="0" w:line="360" w:lineRule="auto"/>
        <w:jc w:val="both"/>
        <w:rPr>
          <w:rFonts w:ascii="Verdana" w:hAnsi="Verdana" w:cstheme="minorHAnsi"/>
          <w:sz w:val="22"/>
          <w:szCs w:val="22"/>
        </w:rPr>
      </w:pPr>
      <w:r w:rsidRPr="001573F0">
        <w:rPr>
          <w:rFonts w:ascii="Verdana" w:hAnsi="Verdana" w:cstheme="minorHAnsi"/>
          <w:sz w:val="22"/>
          <w:szCs w:val="22"/>
        </w:rPr>
        <w:t xml:space="preserve">pomiędzy: </w:t>
      </w:r>
    </w:p>
    <w:p w14:paraId="00BEBC3F" w14:textId="4C200F4A" w:rsidR="00CA6740" w:rsidRPr="001573F0" w:rsidRDefault="00233228" w:rsidP="001573F0">
      <w:pPr>
        <w:pStyle w:val="Tekstpodstawowy"/>
        <w:tabs>
          <w:tab w:val="left" w:pos="993"/>
          <w:tab w:val="center" w:pos="7088"/>
        </w:tabs>
        <w:spacing w:after="0" w:line="360" w:lineRule="auto"/>
        <w:jc w:val="both"/>
        <w:rPr>
          <w:rFonts w:ascii="Verdana" w:hAnsi="Verdana" w:cstheme="minorHAnsi"/>
          <w:sz w:val="22"/>
          <w:szCs w:val="22"/>
        </w:rPr>
      </w:pPr>
      <w:r w:rsidRPr="001573F0">
        <w:rPr>
          <w:rFonts w:ascii="Verdana" w:eastAsia="Calibri" w:hAnsi="Verdana" w:cs="Arial"/>
          <w:b/>
          <w:sz w:val="22"/>
          <w:szCs w:val="22"/>
          <w:lang w:eastAsia="en-US"/>
        </w:rPr>
        <w:t>ZAKŁAD WODOCIĄGÓW I KANALIZACJI SPÓŁKA Z OGRANICZONĄ ODPOWIEDZIALNOŚCIĄ</w:t>
      </w:r>
      <w:r w:rsidR="00755EAC" w:rsidRPr="001573F0">
        <w:rPr>
          <w:rFonts w:ascii="Verdana" w:hAnsi="Verdana" w:cstheme="minorHAnsi"/>
          <w:sz w:val="22"/>
          <w:szCs w:val="22"/>
        </w:rPr>
        <w:t xml:space="preserve"> z siedzibą w</w:t>
      </w:r>
      <w:r w:rsidR="00CA6740" w:rsidRPr="001573F0">
        <w:rPr>
          <w:rFonts w:ascii="Verdana" w:hAnsi="Verdana" w:cstheme="minorHAnsi"/>
          <w:sz w:val="22"/>
          <w:szCs w:val="22"/>
        </w:rPr>
        <w:t xml:space="preserve"> </w:t>
      </w:r>
      <w:r w:rsidRPr="001573F0">
        <w:rPr>
          <w:rFonts w:ascii="Verdana" w:hAnsi="Verdana" w:cstheme="minorHAnsi"/>
          <w:sz w:val="22"/>
          <w:szCs w:val="22"/>
        </w:rPr>
        <w:t>Strachocin</w:t>
      </w:r>
      <w:r w:rsidR="00755EAC" w:rsidRPr="001573F0">
        <w:rPr>
          <w:rFonts w:ascii="Verdana" w:hAnsi="Verdana" w:cstheme="minorHAnsi"/>
          <w:sz w:val="22"/>
          <w:szCs w:val="22"/>
        </w:rPr>
        <w:t>ie nr</w:t>
      </w:r>
      <w:r w:rsidRPr="001573F0">
        <w:rPr>
          <w:rFonts w:ascii="Verdana" w:hAnsi="Verdana" w:cstheme="minorHAnsi"/>
          <w:sz w:val="22"/>
          <w:szCs w:val="22"/>
        </w:rPr>
        <w:t xml:space="preserve"> 39</w:t>
      </w:r>
      <w:r w:rsidR="00CA6740" w:rsidRPr="001573F0">
        <w:rPr>
          <w:rFonts w:ascii="Verdana" w:hAnsi="Verdana" w:cstheme="minorHAnsi"/>
          <w:sz w:val="22"/>
          <w:szCs w:val="22"/>
        </w:rPr>
        <w:t>, 57-550 Stronie Śląskie posiadającą NIP:</w:t>
      </w:r>
      <w:r w:rsidR="00CE4511" w:rsidRPr="001573F0">
        <w:rPr>
          <w:rFonts w:ascii="Verdana" w:hAnsi="Verdana" w:cstheme="minorHAnsi"/>
          <w:sz w:val="22"/>
          <w:szCs w:val="22"/>
        </w:rPr>
        <w:t xml:space="preserve"> </w:t>
      </w:r>
      <w:r w:rsidR="00CA6740" w:rsidRPr="001573F0">
        <w:rPr>
          <w:rFonts w:ascii="Verdana" w:hAnsi="Verdana" w:cstheme="minorHAnsi"/>
          <w:sz w:val="22"/>
          <w:szCs w:val="22"/>
        </w:rPr>
        <w:t>881</w:t>
      </w:r>
      <w:r w:rsidRPr="001573F0">
        <w:rPr>
          <w:rFonts w:ascii="Verdana" w:hAnsi="Verdana" w:cstheme="minorHAnsi"/>
          <w:sz w:val="22"/>
          <w:szCs w:val="22"/>
        </w:rPr>
        <w:t>1486319</w:t>
      </w:r>
      <w:r w:rsidR="00CA6740" w:rsidRPr="001573F0">
        <w:rPr>
          <w:rFonts w:ascii="Verdana" w:hAnsi="Verdana" w:cstheme="minorHAnsi"/>
          <w:sz w:val="22"/>
          <w:szCs w:val="22"/>
        </w:rPr>
        <w:t xml:space="preserve"> oraz REGON:</w:t>
      </w:r>
      <w:r w:rsidR="009F4F87" w:rsidRPr="001573F0">
        <w:rPr>
          <w:rFonts w:ascii="Verdana" w:hAnsi="Verdana" w:cstheme="minorHAnsi"/>
          <w:sz w:val="22"/>
          <w:szCs w:val="22"/>
        </w:rPr>
        <w:t xml:space="preserve"> </w:t>
      </w:r>
      <w:r w:rsidRPr="001573F0">
        <w:rPr>
          <w:rFonts w:ascii="Verdana" w:hAnsi="Verdana" w:cstheme="minorHAnsi"/>
          <w:sz w:val="22"/>
          <w:szCs w:val="22"/>
        </w:rPr>
        <w:t>02152875</w:t>
      </w:r>
      <w:r w:rsidR="00CA6740" w:rsidRPr="001573F0">
        <w:rPr>
          <w:rFonts w:ascii="Verdana" w:hAnsi="Verdana" w:cstheme="minorHAnsi"/>
          <w:sz w:val="22"/>
          <w:szCs w:val="22"/>
        </w:rPr>
        <w:t>, w imieniu której działa:</w:t>
      </w:r>
    </w:p>
    <w:p w14:paraId="3048608E" w14:textId="3F9581DF" w:rsidR="00CA6740" w:rsidRPr="001573F0" w:rsidRDefault="00233228" w:rsidP="001573F0">
      <w:pPr>
        <w:pStyle w:val="Tekstpodstawowy"/>
        <w:spacing w:after="0" w:line="360" w:lineRule="auto"/>
        <w:jc w:val="both"/>
        <w:rPr>
          <w:rFonts w:ascii="Verdana" w:hAnsi="Verdana" w:cstheme="minorHAnsi"/>
          <w:b/>
          <w:bCs/>
          <w:sz w:val="22"/>
          <w:szCs w:val="22"/>
        </w:rPr>
      </w:pPr>
      <w:r w:rsidRPr="001573F0">
        <w:rPr>
          <w:rFonts w:ascii="Verdana" w:hAnsi="Verdana" w:cstheme="minorHAnsi"/>
          <w:b/>
          <w:bCs/>
          <w:sz w:val="22"/>
          <w:szCs w:val="22"/>
        </w:rPr>
        <w:t>Stanisław Jaśkiewicz</w:t>
      </w:r>
      <w:r w:rsidR="00CA6740" w:rsidRPr="001573F0">
        <w:rPr>
          <w:rFonts w:ascii="Verdana" w:hAnsi="Verdana" w:cstheme="minorHAnsi"/>
          <w:b/>
          <w:bCs/>
          <w:sz w:val="22"/>
          <w:szCs w:val="22"/>
        </w:rPr>
        <w:t xml:space="preserve">– </w:t>
      </w:r>
      <w:r w:rsidRPr="001573F0">
        <w:rPr>
          <w:rFonts w:ascii="Verdana" w:hAnsi="Verdana" w:cstheme="minorHAnsi"/>
          <w:b/>
          <w:bCs/>
          <w:sz w:val="22"/>
          <w:szCs w:val="22"/>
        </w:rPr>
        <w:t>Prezes Zarządu</w:t>
      </w:r>
    </w:p>
    <w:p w14:paraId="21DA36BF" w14:textId="20F519E2" w:rsidR="00CA6740" w:rsidRPr="001573F0" w:rsidRDefault="00CA6740" w:rsidP="001573F0">
      <w:pPr>
        <w:pStyle w:val="Tekstpodstawowy"/>
        <w:spacing w:after="0" w:line="360" w:lineRule="auto"/>
        <w:jc w:val="both"/>
        <w:rPr>
          <w:rFonts w:ascii="Verdana" w:hAnsi="Verdana" w:cstheme="minorHAnsi"/>
          <w:sz w:val="22"/>
          <w:szCs w:val="22"/>
        </w:rPr>
      </w:pPr>
      <w:r w:rsidRPr="001573F0">
        <w:rPr>
          <w:rFonts w:ascii="Verdana" w:hAnsi="Verdana" w:cstheme="minorHAnsi"/>
          <w:sz w:val="22"/>
          <w:szCs w:val="22"/>
        </w:rPr>
        <w:t xml:space="preserve">zwaną dalej Zamawiającym, </w:t>
      </w:r>
    </w:p>
    <w:p w14:paraId="4B73010C" w14:textId="77777777" w:rsidR="00CA6740" w:rsidRPr="001573F0" w:rsidRDefault="00CA6740" w:rsidP="001573F0">
      <w:pPr>
        <w:widowControl/>
        <w:spacing w:line="360" w:lineRule="auto"/>
        <w:jc w:val="both"/>
        <w:rPr>
          <w:rFonts w:ascii="Verdana" w:eastAsia="Times New Roman" w:hAnsi="Verdana" w:cstheme="minorHAnsi"/>
          <w:sz w:val="22"/>
          <w:szCs w:val="22"/>
        </w:rPr>
      </w:pPr>
    </w:p>
    <w:p w14:paraId="15FC0407" w14:textId="77777777" w:rsidR="00CA6740" w:rsidRPr="001573F0" w:rsidRDefault="00CA6740" w:rsidP="001573F0">
      <w:pPr>
        <w:widowControl/>
        <w:spacing w:line="360" w:lineRule="auto"/>
        <w:jc w:val="both"/>
        <w:rPr>
          <w:rFonts w:ascii="Verdana" w:eastAsia="Times New Roman" w:hAnsi="Verdana" w:cstheme="minorHAnsi"/>
          <w:sz w:val="22"/>
          <w:szCs w:val="22"/>
        </w:rPr>
      </w:pPr>
      <w:r w:rsidRPr="001573F0">
        <w:rPr>
          <w:rFonts w:ascii="Verdana" w:eastAsia="Times New Roman" w:hAnsi="Verdana" w:cstheme="minorHAnsi"/>
          <w:sz w:val="22"/>
          <w:szCs w:val="22"/>
        </w:rPr>
        <w:t>a firmą/przedsiębiorcą:</w:t>
      </w:r>
    </w:p>
    <w:p w14:paraId="00332BC8" w14:textId="5C7BAC51" w:rsidR="00CA6740" w:rsidRPr="001573F0" w:rsidRDefault="00CA6740" w:rsidP="001573F0">
      <w:pPr>
        <w:widowControl/>
        <w:spacing w:line="360" w:lineRule="auto"/>
        <w:jc w:val="both"/>
        <w:rPr>
          <w:rFonts w:ascii="Verdana" w:eastAsia="Times New Roman" w:hAnsi="Verdana" w:cstheme="minorHAnsi"/>
          <w:sz w:val="22"/>
          <w:szCs w:val="22"/>
        </w:rPr>
      </w:pPr>
      <w:r w:rsidRPr="001573F0">
        <w:rPr>
          <w:rFonts w:ascii="Verdana" w:eastAsia="Times New Roman" w:hAnsi="Verdana" w:cstheme="minorHAnsi"/>
          <w:sz w:val="22"/>
          <w:szCs w:val="22"/>
        </w:rPr>
        <w:t>…………………………………………………………………z  siedzibą  w .................................................. zarejestrowaną w Krajowym Rejestrze Sądowym, pod nr………………………………………………../prowadzącą działalność gospodarczą pod nazwą:….......................................................................... posiadającą REGON: ..............  NIP: .............. oraz kapitał zakładowy w wysokości ……………………..zł, zwaną dalej w umowie „WYKONAWCĄ” reprezentowaną przez:</w:t>
      </w:r>
    </w:p>
    <w:p w14:paraId="51E995D4" w14:textId="43FE7020" w:rsidR="00CA6740" w:rsidRPr="001573F0" w:rsidRDefault="00CA6740" w:rsidP="001573F0">
      <w:pPr>
        <w:widowControl/>
        <w:spacing w:line="360" w:lineRule="auto"/>
        <w:jc w:val="both"/>
        <w:rPr>
          <w:rFonts w:ascii="Verdana" w:eastAsia="Times New Roman" w:hAnsi="Verdana" w:cstheme="minorHAnsi"/>
          <w:sz w:val="22"/>
          <w:szCs w:val="22"/>
        </w:rPr>
      </w:pPr>
      <w:r w:rsidRPr="001573F0">
        <w:rPr>
          <w:rFonts w:ascii="Verdana" w:eastAsia="Times New Roman" w:hAnsi="Verdana" w:cstheme="minorHAnsi"/>
          <w:sz w:val="22"/>
          <w:szCs w:val="22"/>
        </w:rPr>
        <w:t xml:space="preserve">................................................................................................................ </w:t>
      </w:r>
    </w:p>
    <w:bookmarkEnd w:id="0"/>
    <w:p w14:paraId="09956CCB" w14:textId="13205D42" w:rsidR="00B36D77" w:rsidRPr="001573F0" w:rsidRDefault="00D6214F" w:rsidP="001573F0">
      <w:pPr>
        <w:widowControl/>
        <w:spacing w:line="360" w:lineRule="auto"/>
        <w:contextualSpacing/>
        <w:jc w:val="both"/>
        <w:rPr>
          <w:rFonts w:ascii="Verdana" w:eastAsia="Verdana" w:hAnsi="Verdana" w:cs="Cambria"/>
          <w:sz w:val="22"/>
          <w:szCs w:val="22"/>
          <w:lang w:eastAsia="en-US"/>
        </w:rPr>
      </w:pPr>
      <w:r w:rsidRPr="001573F0">
        <w:rPr>
          <w:rFonts w:ascii="Verdana" w:eastAsia="Verdana" w:hAnsi="Verdana" w:cs="Cambria"/>
          <w:sz w:val="22"/>
          <w:szCs w:val="22"/>
          <w:lang w:eastAsia="en-US"/>
        </w:rPr>
        <w:t>wspólnie zwanymi dalej Stronami, została zawarta umowa o następującej treści:</w:t>
      </w:r>
    </w:p>
    <w:p w14:paraId="7EB4D5D6" w14:textId="28BF1876" w:rsidR="00C011B7" w:rsidRPr="001573F0" w:rsidRDefault="00616A8C" w:rsidP="001573F0">
      <w:pPr>
        <w:widowControl/>
        <w:spacing w:line="360" w:lineRule="auto"/>
        <w:contextualSpacing/>
        <w:jc w:val="both"/>
        <w:rPr>
          <w:rFonts w:ascii="Verdana" w:eastAsia="Verdana" w:hAnsi="Verdana" w:cs="Cambria"/>
          <w:b/>
          <w:bCs/>
          <w:sz w:val="22"/>
          <w:szCs w:val="22"/>
          <w:lang w:eastAsia="en-US"/>
        </w:rPr>
      </w:pPr>
      <w:r w:rsidRPr="001573F0">
        <w:rPr>
          <w:rFonts w:ascii="Verdana" w:eastAsia="Verdana" w:hAnsi="Verdana" w:cs="Cambria"/>
          <w:sz w:val="22"/>
          <w:szCs w:val="22"/>
          <w:lang w:eastAsia="en-US"/>
        </w:rPr>
        <w:t>w</w:t>
      </w:r>
      <w:r w:rsidR="00B36D77" w:rsidRPr="001573F0">
        <w:rPr>
          <w:rFonts w:ascii="Verdana" w:eastAsia="Verdana" w:hAnsi="Verdana" w:cs="Cambria"/>
          <w:sz w:val="22"/>
          <w:szCs w:val="22"/>
          <w:lang w:eastAsia="en-US"/>
        </w:rPr>
        <w:t xml:space="preserve"> wyniku udzielenia zamówienia publicznego na podstawie art. 275 pkt </w:t>
      </w:r>
      <w:r w:rsidRPr="001573F0">
        <w:rPr>
          <w:rFonts w:ascii="Verdana" w:eastAsia="Verdana" w:hAnsi="Verdana" w:cs="Cambria"/>
          <w:sz w:val="22"/>
          <w:szCs w:val="22"/>
          <w:lang w:eastAsia="en-US"/>
        </w:rPr>
        <w:t>2</w:t>
      </w:r>
      <w:r w:rsidR="00B36D77" w:rsidRPr="001573F0">
        <w:rPr>
          <w:rFonts w:ascii="Verdana" w:eastAsia="Verdana" w:hAnsi="Verdana" w:cs="Cambria"/>
          <w:sz w:val="22"/>
          <w:szCs w:val="22"/>
          <w:lang w:eastAsia="en-US"/>
        </w:rPr>
        <w:t xml:space="preserve"> ustawy z dnia 11 września 2019 roku – Prawo zamówień publicznych (</w:t>
      </w:r>
      <w:proofErr w:type="spellStart"/>
      <w:r w:rsidR="00B36D77" w:rsidRPr="001573F0">
        <w:rPr>
          <w:rFonts w:ascii="Verdana" w:eastAsia="Verdana" w:hAnsi="Verdana" w:cs="Cambria"/>
          <w:sz w:val="22"/>
          <w:szCs w:val="22"/>
          <w:lang w:eastAsia="en-US"/>
        </w:rPr>
        <w:t>t.j</w:t>
      </w:r>
      <w:proofErr w:type="spellEnd"/>
      <w:r w:rsidR="00B36D77" w:rsidRPr="001573F0">
        <w:rPr>
          <w:rFonts w:ascii="Verdana" w:eastAsia="Verdana" w:hAnsi="Verdana" w:cs="Cambria"/>
          <w:sz w:val="22"/>
          <w:szCs w:val="22"/>
          <w:lang w:eastAsia="en-US"/>
        </w:rPr>
        <w:t>. Dz.U. z 202</w:t>
      </w:r>
      <w:r w:rsidR="00371BF2" w:rsidRPr="001573F0">
        <w:rPr>
          <w:rFonts w:ascii="Verdana" w:eastAsia="Verdana" w:hAnsi="Verdana" w:cs="Cambria"/>
          <w:sz w:val="22"/>
          <w:szCs w:val="22"/>
          <w:lang w:eastAsia="en-US"/>
        </w:rPr>
        <w:t>4</w:t>
      </w:r>
      <w:r w:rsidR="00B36D77" w:rsidRPr="001573F0">
        <w:rPr>
          <w:rFonts w:ascii="Verdana" w:eastAsia="Verdana" w:hAnsi="Verdana" w:cs="Cambria"/>
          <w:sz w:val="22"/>
          <w:szCs w:val="22"/>
          <w:lang w:eastAsia="en-US"/>
        </w:rPr>
        <w:t>r., poz. 1</w:t>
      </w:r>
      <w:r w:rsidR="00371BF2" w:rsidRPr="001573F0">
        <w:rPr>
          <w:rFonts w:ascii="Verdana" w:eastAsia="Verdana" w:hAnsi="Verdana" w:cs="Cambria"/>
          <w:sz w:val="22"/>
          <w:szCs w:val="22"/>
          <w:lang w:eastAsia="en-US"/>
        </w:rPr>
        <w:t>320</w:t>
      </w:r>
      <w:r w:rsidRPr="001573F0">
        <w:rPr>
          <w:rFonts w:ascii="Verdana" w:eastAsia="Verdana" w:hAnsi="Verdana" w:cs="Cambria"/>
          <w:sz w:val="22"/>
          <w:szCs w:val="22"/>
          <w:lang w:eastAsia="en-US"/>
        </w:rPr>
        <w:t>)</w:t>
      </w:r>
      <w:r w:rsidR="00B36D77" w:rsidRPr="001573F0">
        <w:rPr>
          <w:rFonts w:ascii="Verdana" w:eastAsia="Verdana" w:hAnsi="Verdana" w:cs="Cambria"/>
          <w:sz w:val="22"/>
          <w:szCs w:val="22"/>
          <w:lang w:eastAsia="en-US"/>
        </w:rPr>
        <w:t xml:space="preserve"> zwanej dalej: „ustawą </w:t>
      </w:r>
      <w:proofErr w:type="spellStart"/>
      <w:r w:rsidR="00B36D77" w:rsidRPr="001573F0">
        <w:rPr>
          <w:rFonts w:ascii="Verdana" w:eastAsia="Verdana" w:hAnsi="Verdana" w:cs="Cambria"/>
          <w:sz w:val="22"/>
          <w:szCs w:val="22"/>
          <w:lang w:eastAsia="en-US"/>
        </w:rPr>
        <w:t>Pzp</w:t>
      </w:r>
      <w:proofErr w:type="spellEnd"/>
      <w:r w:rsidR="00B36D77" w:rsidRPr="001573F0">
        <w:rPr>
          <w:rFonts w:ascii="Verdana" w:eastAsia="Verdana" w:hAnsi="Verdana" w:cs="Cambria"/>
          <w:sz w:val="22"/>
          <w:szCs w:val="22"/>
          <w:lang w:eastAsia="en-US"/>
        </w:rPr>
        <w:t>”, którego przedmiotem zamówienia jest</w:t>
      </w:r>
      <w:r w:rsidR="005D161E" w:rsidRPr="001573F0">
        <w:rPr>
          <w:rFonts w:ascii="Verdana" w:eastAsia="Verdana" w:hAnsi="Verdana" w:cs="Cambria"/>
          <w:sz w:val="22"/>
          <w:szCs w:val="22"/>
          <w:lang w:eastAsia="en-US"/>
        </w:rPr>
        <w:t>:</w:t>
      </w:r>
      <w:r w:rsidR="00B36D77" w:rsidRPr="001573F0">
        <w:rPr>
          <w:rFonts w:ascii="Verdana" w:eastAsia="Verdana" w:hAnsi="Verdana" w:cs="Cambria"/>
          <w:sz w:val="22"/>
          <w:szCs w:val="22"/>
          <w:lang w:eastAsia="en-US"/>
        </w:rPr>
        <w:t xml:space="preserve"> </w:t>
      </w:r>
      <w:r w:rsidR="00371BF2" w:rsidRPr="001573F0">
        <w:rPr>
          <w:rFonts w:ascii="Verdana" w:eastAsia="Verdana" w:hAnsi="Verdana" w:cs="Cambria"/>
          <w:b/>
          <w:bCs/>
          <w:sz w:val="22"/>
          <w:szCs w:val="22"/>
          <w:lang w:eastAsia="en-US"/>
        </w:rPr>
        <w:t xml:space="preserve">Dostawę samochodu typu pick-up </w:t>
      </w:r>
      <w:proofErr w:type="spellStart"/>
      <w:r w:rsidR="00371BF2" w:rsidRPr="001573F0">
        <w:rPr>
          <w:rFonts w:ascii="Verdana" w:eastAsia="Verdana" w:hAnsi="Verdana" w:cs="Cambria"/>
          <w:b/>
          <w:bCs/>
          <w:sz w:val="22"/>
          <w:szCs w:val="22"/>
          <w:lang w:eastAsia="en-US"/>
        </w:rPr>
        <w:t>ZWiK</w:t>
      </w:r>
      <w:proofErr w:type="spellEnd"/>
      <w:r w:rsidR="00371BF2" w:rsidRPr="001573F0">
        <w:rPr>
          <w:rFonts w:ascii="Verdana" w:eastAsia="Verdana" w:hAnsi="Verdana" w:cs="Cambria"/>
          <w:b/>
          <w:bCs/>
          <w:sz w:val="22"/>
          <w:szCs w:val="22"/>
          <w:lang w:eastAsia="en-US"/>
        </w:rPr>
        <w:t xml:space="preserve"> sp. z o.o.</w:t>
      </w:r>
    </w:p>
    <w:p w14:paraId="221387A4" w14:textId="77777777" w:rsidR="00C011B7" w:rsidRPr="001573F0" w:rsidRDefault="00C011B7" w:rsidP="001573F0">
      <w:pPr>
        <w:widowControl/>
        <w:spacing w:line="360" w:lineRule="auto"/>
        <w:jc w:val="both"/>
        <w:rPr>
          <w:rFonts w:ascii="Verdana" w:hAnsi="Verdana" w:cs="Calibri"/>
          <w:color w:val="000000"/>
          <w:sz w:val="22"/>
          <w:szCs w:val="22"/>
        </w:rPr>
      </w:pPr>
    </w:p>
    <w:p w14:paraId="62477472"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 </w:t>
      </w:r>
      <w:r w:rsidRPr="001573F0">
        <w:rPr>
          <w:rFonts w:ascii="Verdana" w:hAnsi="Verdana" w:cs="Calibri"/>
          <w:b/>
          <w:bCs/>
          <w:color w:val="000000"/>
          <w:sz w:val="22"/>
          <w:szCs w:val="22"/>
        </w:rPr>
        <w:t xml:space="preserve">§ 1 </w:t>
      </w:r>
    </w:p>
    <w:p w14:paraId="6A4B1965"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b/>
          <w:bCs/>
          <w:color w:val="000000"/>
          <w:sz w:val="22"/>
          <w:szCs w:val="22"/>
        </w:rPr>
        <w:t xml:space="preserve">Przedmiot umowy </w:t>
      </w:r>
    </w:p>
    <w:p w14:paraId="5E1A2BAE" w14:textId="4636C9D8"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1. W ramach wykonania przedmiotu umowy Wykonawca zobowiązuje się do </w:t>
      </w:r>
      <w:r w:rsidRPr="005F4CD7">
        <w:rPr>
          <w:rFonts w:ascii="Verdana" w:hAnsi="Verdana" w:cs="Calibri"/>
          <w:b/>
          <w:bCs/>
          <w:color w:val="000000"/>
          <w:sz w:val="22"/>
          <w:szCs w:val="22"/>
        </w:rPr>
        <w:t xml:space="preserve">dostawy </w:t>
      </w:r>
      <w:r w:rsidR="001573F0" w:rsidRPr="005F4CD7">
        <w:rPr>
          <w:rFonts w:ascii="Verdana" w:hAnsi="Verdana" w:cs="Calibri"/>
          <w:b/>
          <w:bCs/>
          <w:color w:val="000000"/>
          <w:sz w:val="22"/>
          <w:szCs w:val="22"/>
        </w:rPr>
        <w:t xml:space="preserve">do siedziby Zamawiającego </w:t>
      </w:r>
      <w:r w:rsidRPr="005F4CD7">
        <w:rPr>
          <w:rFonts w:ascii="Verdana" w:hAnsi="Verdana" w:cs="Calibri"/>
          <w:color w:val="000000"/>
          <w:sz w:val="22"/>
          <w:szCs w:val="22"/>
        </w:rPr>
        <w:t>samochodu</w:t>
      </w:r>
      <w:r w:rsidRPr="001573F0">
        <w:rPr>
          <w:rFonts w:ascii="Verdana" w:hAnsi="Verdana" w:cs="Calibri"/>
          <w:color w:val="000000"/>
          <w:sz w:val="22"/>
          <w:szCs w:val="22"/>
        </w:rPr>
        <w:t xml:space="preserve"> </w:t>
      </w:r>
      <w:r w:rsidR="00371BF2" w:rsidRPr="001573F0">
        <w:rPr>
          <w:rFonts w:ascii="Verdana" w:hAnsi="Verdana" w:cs="Calibri"/>
          <w:color w:val="000000"/>
          <w:sz w:val="22"/>
          <w:szCs w:val="22"/>
        </w:rPr>
        <w:t xml:space="preserve">typu pick-up </w:t>
      </w:r>
      <w:r w:rsidRPr="001573F0">
        <w:rPr>
          <w:rFonts w:ascii="Verdana" w:hAnsi="Verdana" w:cs="Calibri"/>
          <w:color w:val="000000"/>
          <w:sz w:val="22"/>
          <w:szCs w:val="22"/>
        </w:rPr>
        <w:t xml:space="preserve">spełniającego wymagania określone w </w:t>
      </w:r>
      <w:r w:rsidR="00371BF2" w:rsidRPr="001573F0">
        <w:rPr>
          <w:rFonts w:ascii="Verdana" w:hAnsi="Verdana" w:cs="Calibri"/>
          <w:color w:val="000000"/>
          <w:sz w:val="22"/>
          <w:szCs w:val="22"/>
        </w:rPr>
        <w:t>opisie przedmiotu zamówienia,</w:t>
      </w:r>
      <w:r w:rsidRPr="001573F0">
        <w:rPr>
          <w:rFonts w:ascii="Verdana" w:hAnsi="Verdana" w:cs="Calibri"/>
          <w:color w:val="000000"/>
          <w:sz w:val="22"/>
          <w:szCs w:val="22"/>
        </w:rPr>
        <w:t xml:space="preserve"> któr</w:t>
      </w:r>
      <w:r w:rsidR="00371BF2" w:rsidRPr="001573F0">
        <w:rPr>
          <w:rFonts w:ascii="Verdana" w:hAnsi="Verdana" w:cs="Calibri"/>
          <w:color w:val="000000"/>
          <w:sz w:val="22"/>
          <w:szCs w:val="22"/>
        </w:rPr>
        <w:t>e</w:t>
      </w:r>
      <w:r w:rsidRPr="001573F0">
        <w:rPr>
          <w:rFonts w:ascii="Verdana" w:hAnsi="Verdana" w:cs="Calibri"/>
          <w:color w:val="000000"/>
          <w:sz w:val="22"/>
          <w:szCs w:val="22"/>
        </w:rPr>
        <w:t xml:space="preserve"> stanowi</w:t>
      </w:r>
      <w:r w:rsidR="00371BF2" w:rsidRPr="001573F0">
        <w:rPr>
          <w:rFonts w:ascii="Verdana" w:hAnsi="Verdana" w:cs="Calibri"/>
          <w:color w:val="000000"/>
          <w:sz w:val="22"/>
          <w:szCs w:val="22"/>
        </w:rPr>
        <w:t xml:space="preserve">ą </w:t>
      </w:r>
      <w:r w:rsidRPr="001573F0">
        <w:rPr>
          <w:rFonts w:ascii="Verdana" w:hAnsi="Verdana" w:cs="Calibri"/>
          <w:color w:val="000000"/>
          <w:sz w:val="22"/>
          <w:szCs w:val="22"/>
        </w:rPr>
        <w:t xml:space="preserve">załącznik nr </w:t>
      </w:r>
      <w:r w:rsidR="00371BF2" w:rsidRPr="001573F0">
        <w:rPr>
          <w:rFonts w:ascii="Verdana" w:hAnsi="Verdana" w:cs="Calibri"/>
          <w:color w:val="000000"/>
          <w:sz w:val="22"/>
          <w:szCs w:val="22"/>
        </w:rPr>
        <w:t xml:space="preserve">1 </w:t>
      </w:r>
      <w:r w:rsidRPr="001573F0">
        <w:rPr>
          <w:rFonts w:ascii="Verdana" w:hAnsi="Verdana" w:cs="Calibri"/>
          <w:color w:val="000000"/>
          <w:sz w:val="22"/>
          <w:szCs w:val="22"/>
        </w:rPr>
        <w:t>do niniejszej umowy</w:t>
      </w:r>
      <w:r w:rsidR="00371BF2" w:rsidRPr="001573F0">
        <w:rPr>
          <w:rFonts w:ascii="Verdana" w:hAnsi="Verdana" w:cs="Calibri"/>
          <w:color w:val="000000"/>
          <w:sz w:val="22"/>
          <w:szCs w:val="22"/>
        </w:rPr>
        <w:t>.</w:t>
      </w:r>
    </w:p>
    <w:p w14:paraId="2D0A92F2"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2. Zakres świadczenia Wykonawcy wynikający z umowy jest tożsamy z Jego zobowiązaniem zawartym w ofercie, która stanowi załącznik nr 2 do niniejszej umowy. </w:t>
      </w:r>
    </w:p>
    <w:p w14:paraId="09B41480" w14:textId="1FC7BBBB"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3. Wykonawca przenosi na Zamawiającego własność jednego fabrycznie nowego – rok produkcji </w:t>
      </w:r>
      <w:r w:rsidR="001573F0">
        <w:rPr>
          <w:rFonts w:ascii="Verdana" w:hAnsi="Verdana" w:cs="Calibri"/>
          <w:color w:val="000000"/>
          <w:sz w:val="22"/>
          <w:szCs w:val="22"/>
        </w:rPr>
        <w:t>……….</w:t>
      </w:r>
      <w:r w:rsidRPr="001573F0">
        <w:rPr>
          <w:rFonts w:ascii="Verdana" w:hAnsi="Verdana" w:cs="Calibri"/>
          <w:color w:val="000000"/>
          <w:sz w:val="22"/>
          <w:szCs w:val="22"/>
        </w:rPr>
        <w:t xml:space="preserve"> </w:t>
      </w:r>
      <w:r w:rsidR="003474FE" w:rsidRPr="001573F0">
        <w:rPr>
          <w:rFonts w:ascii="Verdana" w:hAnsi="Verdana" w:cs="Calibri"/>
          <w:color w:val="000000"/>
          <w:sz w:val="22"/>
          <w:szCs w:val="22"/>
        </w:rPr>
        <w:t>samochodu</w:t>
      </w:r>
      <w:r w:rsidRPr="001573F0">
        <w:rPr>
          <w:rFonts w:ascii="Verdana" w:hAnsi="Verdana" w:cs="Calibri"/>
          <w:color w:val="000000"/>
          <w:sz w:val="22"/>
          <w:szCs w:val="22"/>
        </w:rPr>
        <w:t xml:space="preserve"> marki …………………. z silnikiem …………………., o parametrach, cechach technicznych i jakościowych oraz</w:t>
      </w:r>
      <w:r w:rsidR="00371BF2" w:rsidRPr="001573F0">
        <w:rPr>
          <w:rFonts w:ascii="Verdana" w:hAnsi="Verdana" w:cs="Calibri"/>
          <w:color w:val="000000"/>
          <w:sz w:val="22"/>
          <w:szCs w:val="22"/>
        </w:rPr>
        <w:t xml:space="preserve"> </w:t>
      </w:r>
      <w:r w:rsidRPr="001573F0">
        <w:rPr>
          <w:rFonts w:ascii="Verdana" w:hAnsi="Verdana" w:cs="Calibri"/>
          <w:color w:val="000000"/>
          <w:sz w:val="22"/>
          <w:szCs w:val="22"/>
        </w:rPr>
        <w:t xml:space="preserve">wyposażeniu, a także warunkach gwarancji, określonych w przedłożonej Zamawiającemu ofercie z dnia …….r. oraz postanowień niniejszej umowy. </w:t>
      </w:r>
    </w:p>
    <w:p w14:paraId="5C832A05"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4. Strony ustalają kolor nadwozia samochodu o którym mowa w ust. 3 na ………………... </w:t>
      </w:r>
    </w:p>
    <w:p w14:paraId="75CDF922" w14:textId="20EECB7F" w:rsidR="001573F0" w:rsidRPr="001573F0" w:rsidRDefault="001573F0"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6. Wykonawca uzgodni z Zamawiającym termin odbioru minimum dwa dni wcześniej.</w:t>
      </w:r>
    </w:p>
    <w:p w14:paraId="6C0F2CBC" w14:textId="03083FD7" w:rsidR="001573F0" w:rsidRPr="001573F0" w:rsidRDefault="001573F0"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lastRenderedPageBreak/>
        <w:t>7. Zamawiającemu przysługuje prawo odmowy odbioru przedmiotu zamówienia, jeżeli dostarczony przedmiot zamówienia będzie niezgodny z wymaganiami określonymi w zapytaniu ofertowym  i złożoną ofertą Sprzedającego. Zamawiający wskaże niezgodności w protokole odbioru oraz wyznaczy nowy termin dostawy przedmiotu zamówienia.</w:t>
      </w:r>
    </w:p>
    <w:p w14:paraId="4E7A86E7" w14:textId="5574FDAC" w:rsidR="001573F0" w:rsidRPr="001573F0" w:rsidRDefault="001573F0"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8. Do czasu odbioru pojazdu przez Zamawiającego ryzyko wszelkich niebezpieczeństw związanych z ewentualnym uszkodzeniem lub utratą przedmiotu zamówienia ponosi Wykonawca. </w:t>
      </w:r>
    </w:p>
    <w:p w14:paraId="3E15340C" w14:textId="77777777" w:rsidR="001573F0" w:rsidRPr="001573F0" w:rsidRDefault="001573F0" w:rsidP="001573F0">
      <w:pPr>
        <w:widowControl/>
        <w:spacing w:line="360" w:lineRule="auto"/>
        <w:jc w:val="both"/>
        <w:rPr>
          <w:rFonts w:ascii="Verdana" w:hAnsi="Verdana" w:cs="Calibri"/>
          <w:color w:val="000000"/>
          <w:sz w:val="22"/>
          <w:szCs w:val="22"/>
        </w:rPr>
      </w:pPr>
    </w:p>
    <w:p w14:paraId="46374642"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b/>
          <w:bCs/>
          <w:color w:val="000000"/>
          <w:sz w:val="22"/>
          <w:szCs w:val="22"/>
        </w:rPr>
        <w:t xml:space="preserve">§ 2 </w:t>
      </w:r>
    </w:p>
    <w:p w14:paraId="518F346E"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b/>
          <w:bCs/>
          <w:color w:val="000000"/>
          <w:sz w:val="22"/>
          <w:szCs w:val="22"/>
        </w:rPr>
        <w:t xml:space="preserve">Terminy realizacji umowy </w:t>
      </w:r>
    </w:p>
    <w:p w14:paraId="2CBF6600" w14:textId="14F6BAED"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1. Wykonawca zobowiązuje się zrealizować pełen zakres rzeczowy umowy </w:t>
      </w:r>
      <w:r w:rsidRPr="00834B8E">
        <w:rPr>
          <w:rFonts w:ascii="Verdana" w:hAnsi="Verdana" w:cs="Calibri"/>
          <w:b/>
          <w:bCs/>
          <w:color w:val="000000"/>
          <w:sz w:val="22"/>
          <w:szCs w:val="22"/>
        </w:rPr>
        <w:t xml:space="preserve">w terminie </w:t>
      </w:r>
      <w:r w:rsidR="00C97CD0">
        <w:rPr>
          <w:rFonts w:ascii="Verdana" w:hAnsi="Verdana" w:cs="Calibri"/>
          <w:b/>
          <w:bCs/>
          <w:color w:val="000000"/>
          <w:sz w:val="22"/>
          <w:szCs w:val="22"/>
        </w:rPr>
        <w:t xml:space="preserve">do </w:t>
      </w:r>
      <w:r w:rsidR="003474FE" w:rsidRPr="00834B8E">
        <w:rPr>
          <w:rFonts w:ascii="Verdana" w:hAnsi="Verdana" w:cs="Calibri"/>
          <w:b/>
          <w:bCs/>
          <w:color w:val="000000"/>
          <w:sz w:val="22"/>
          <w:szCs w:val="22"/>
        </w:rPr>
        <w:t>30</w:t>
      </w:r>
      <w:r w:rsidRPr="00834B8E">
        <w:rPr>
          <w:rFonts w:ascii="Verdana" w:hAnsi="Verdana" w:cs="Calibri"/>
          <w:b/>
          <w:bCs/>
          <w:color w:val="000000"/>
          <w:sz w:val="22"/>
          <w:szCs w:val="22"/>
        </w:rPr>
        <w:t xml:space="preserve"> </w:t>
      </w:r>
      <w:r w:rsidR="003474FE" w:rsidRPr="00834B8E">
        <w:rPr>
          <w:rFonts w:ascii="Verdana" w:hAnsi="Verdana" w:cs="Calibri"/>
          <w:b/>
          <w:bCs/>
          <w:color w:val="000000"/>
          <w:sz w:val="22"/>
          <w:szCs w:val="22"/>
        </w:rPr>
        <w:t>dni</w:t>
      </w:r>
      <w:r w:rsidRPr="00834B8E">
        <w:rPr>
          <w:rFonts w:ascii="Verdana" w:hAnsi="Verdana" w:cs="Calibri"/>
          <w:b/>
          <w:bCs/>
          <w:color w:val="000000"/>
          <w:sz w:val="22"/>
          <w:szCs w:val="22"/>
        </w:rPr>
        <w:t xml:space="preserve"> od dnia zawarcia umowy</w:t>
      </w:r>
      <w:r w:rsidRPr="001573F0">
        <w:rPr>
          <w:rFonts w:ascii="Verdana" w:hAnsi="Verdana" w:cs="Calibri"/>
          <w:color w:val="000000"/>
          <w:sz w:val="22"/>
          <w:szCs w:val="22"/>
        </w:rPr>
        <w:t xml:space="preserve">. </w:t>
      </w:r>
    </w:p>
    <w:p w14:paraId="104F716C" w14:textId="37DDC995"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sz w:val="22"/>
          <w:szCs w:val="22"/>
        </w:rPr>
        <w:t xml:space="preserve">2. </w:t>
      </w:r>
      <w:r w:rsidRPr="001573F0">
        <w:rPr>
          <w:rFonts w:ascii="Verdana" w:hAnsi="Verdana" w:cs="Calibri"/>
          <w:color w:val="000000"/>
          <w:sz w:val="22"/>
          <w:szCs w:val="22"/>
        </w:rPr>
        <w:t>Dostarczony pojazd będzie zarejestrowany na zamawiającego,</w:t>
      </w:r>
      <w:r w:rsidR="003474FE" w:rsidRPr="001573F0">
        <w:rPr>
          <w:rFonts w:ascii="Verdana" w:hAnsi="Verdana" w:cs="Calibri"/>
          <w:color w:val="000000"/>
          <w:sz w:val="22"/>
          <w:szCs w:val="22"/>
        </w:rPr>
        <w:t xml:space="preserve"> będzie posiadał ubezpieczenie zgodnie z zał.nr 1</w:t>
      </w:r>
      <w:r w:rsidR="006048B3">
        <w:rPr>
          <w:rFonts w:ascii="Verdana" w:hAnsi="Verdana" w:cs="Calibri"/>
          <w:color w:val="000000"/>
          <w:sz w:val="22"/>
          <w:szCs w:val="22"/>
        </w:rPr>
        <w:t xml:space="preserve"> </w:t>
      </w:r>
      <w:r w:rsidR="003474FE" w:rsidRPr="001573F0">
        <w:rPr>
          <w:rFonts w:ascii="Verdana" w:hAnsi="Verdana" w:cs="Calibri"/>
          <w:color w:val="000000"/>
          <w:sz w:val="22"/>
          <w:szCs w:val="22"/>
        </w:rPr>
        <w:t xml:space="preserve">do niniejszej umowy, będzie </w:t>
      </w:r>
      <w:r w:rsidRPr="001573F0">
        <w:rPr>
          <w:rFonts w:ascii="Verdana" w:hAnsi="Verdana" w:cs="Calibri"/>
          <w:color w:val="000000"/>
          <w:sz w:val="22"/>
          <w:szCs w:val="22"/>
        </w:rPr>
        <w:t xml:space="preserve"> gotowy do pracy i będzie posiadał wszelkie niezbędne do właściwego korzystania dokumenty w języku polskim. </w:t>
      </w:r>
    </w:p>
    <w:p w14:paraId="52BEF2B5" w14:textId="3E29E88E" w:rsidR="00C011B7" w:rsidRPr="001573F0" w:rsidRDefault="006048B3" w:rsidP="001573F0">
      <w:pPr>
        <w:widowControl/>
        <w:spacing w:line="360" w:lineRule="auto"/>
        <w:jc w:val="both"/>
        <w:rPr>
          <w:rFonts w:ascii="Verdana" w:hAnsi="Verdana" w:cs="Calibri"/>
          <w:color w:val="000000"/>
          <w:sz w:val="22"/>
          <w:szCs w:val="22"/>
        </w:rPr>
      </w:pPr>
      <w:r>
        <w:rPr>
          <w:rFonts w:ascii="Verdana" w:hAnsi="Verdana" w:cs="Calibri"/>
          <w:color w:val="000000"/>
          <w:sz w:val="22"/>
          <w:szCs w:val="22"/>
        </w:rPr>
        <w:t>3</w:t>
      </w:r>
      <w:r w:rsidR="00C011B7" w:rsidRPr="001573F0">
        <w:rPr>
          <w:rFonts w:ascii="Verdana" w:hAnsi="Verdana" w:cs="Calibri"/>
          <w:color w:val="000000"/>
          <w:sz w:val="22"/>
          <w:szCs w:val="22"/>
        </w:rPr>
        <w:t xml:space="preserve">. Wykonawca oświadcza, że dostarczony pojazd będzie fabrycznie nowy, odpowiadający wszystkim cechom określonym w Specyfikacji Warunków Zamówienia, tj. spełniającym określone przez Zamawiającego warunki minimalne. </w:t>
      </w:r>
    </w:p>
    <w:p w14:paraId="0271E59F" w14:textId="5DEEB3E6" w:rsidR="00C011B7" w:rsidRPr="001573F0" w:rsidRDefault="006048B3" w:rsidP="001573F0">
      <w:pPr>
        <w:widowControl/>
        <w:spacing w:line="360" w:lineRule="auto"/>
        <w:jc w:val="both"/>
        <w:rPr>
          <w:rFonts w:ascii="Verdana" w:hAnsi="Verdana" w:cs="Calibri"/>
          <w:color w:val="000000"/>
          <w:sz w:val="22"/>
          <w:szCs w:val="22"/>
        </w:rPr>
      </w:pPr>
      <w:r>
        <w:rPr>
          <w:rFonts w:ascii="Verdana" w:hAnsi="Verdana" w:cs="Calibri"/>
          <w:color w:val="000000"/>
          <w:sz w:val="22"/>
          <w:szCs w:val="22"/>
        </w:rPr>
        <w:t>4</w:t>
      </w:r>
      <w:r w:rsidR="00C011B7" w:rsidRPr="001573F0">
        <w:rPr>
          <w:rFonts w:ascii="Verdana" w:hAnsi="Verdana" w:cs="Calibri"/>
          <w:color w:val="000000"/>
          <w:sz w:val="22"/>
          <w:szCs w:val="22"/>
        </w:rPr>
        <w:t xml:space="preserve">. Zamawiający dopuszcza zmianę terminu wykonania przedmiotu umowy w przypadku zaistnienia siły wyższej, to jest wystąpienia wyjątkowego zdarzenia lub okoliczności uniemożliwiających wykonanie przedmiotu umowy w terminie wskazanym w ust. 1, za które to zdarzenia lub okoliczności Wykonawca nie ponosi odpowiedzialności, a strony umowy nie mogły ich przewidzieć przy dołożeniu należytej staranności. Zmiana terminu wykonania umowy nastąpi o czas występowania tych zdarzeń lub okoliczności, a w uzasadnionych przypadkach również o czas niezbędny na usunięcie skutków tych zdarzeń lub okoliczności. Udowodnienie wystąpienia siły wyższej spoczywa na Wykonawcy. </w:t>
      </w:r>
    </w:p>
    <w:p w14:paraId="6682AC66" w14:textId="77777777" w:rsidR="00C011B7" w:rsidRPr="001573F0" w:rsidRDefault="00C011B7" w:rsidP="001573F0">
      <w:pPr>
        <w:widowControl/>
        <w:spacing w:line="360" w:lineRule="auto"/>
        <w:jc w:val="both"/>
        <w:rPr>
          <w:rFonts w:ascii="Verdana" w:hAnsi="Verdana" w:cs="Calibri"/>
          <w:color w:val="000000"/>
          <w:sz w:val="22"/>
          <w:szCs w:val="22"/>
        </w:rPr>
      </w:pPr>
    </w:p>
    <w:p w14:paraId="3E1CA245"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b/>
          <w:bCs/>
          <w:color w:val="000000"/>
          <w:sz w:val="22"/>
          <w:szCs w:val="22"/>
        </w:rPr>
        <w:t xml:space="preserve">§ 3 </w:t>
      </w:r>
    </w:p>
    <w:p w14:paraId="6B89FA0B"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b/>
          <w:bCs/>
          <w:color w:val="000000"/>
          <w:sz w:val="22"/>
          <w:szCs w:val="22"/>
        </w:rPr>
        <w:t xml:space="preserve">Wynagrodzenie </w:t>
      </w:r>
    </w:p>
    <w:p w14:paraId="274A750E" w14:textId="5B71D5DE"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1. Wynagrodzenie Wykonawcy za należyte wykonanie przedmiotu umowy ustala się zgodnie z przyjętą ofertą na kwotę netto: </w:t>
      </w:r>
      <w:r w:rsidR="006048B3">
        <w:rPr>
          <w:rFonts w:ascii="Verdana" w:hAnsi="Verdana" w:cs="Calibri"/>
          <w:color w:val="000000"/>
          <w:sz w:val="22"/>
          <w:szCs w:val="22"/>
        </w:rPr>
        <w:t>…………..</w:t>
      </w:r>
      <w:r w:rsidRPr="001573F0">
        <w:rPr>
          <w:rFonts w:ascii="Verdana" w:hAnsi="Verdana" w:cs="Calibri"/>
          <w:color w:val="000000"/>
          <w:sz w:val="22"/>
          <w:szCs w:val="22"/>
        </w:rPr>
        <w:t>zł (słownie: ), powiększoną o należny podatek VAT</w:t>
      </w:r>
      <w:r w:rsidR="006048B3">
        <w:rPr>
          <w:rFonts w:ascii="Verdana" w:hAnsi="Verdana" w:cs="Calibri"/>
          <w:color w:val="000000"/>
          <w:sz w:val="22"/>
          <w:szCs w:val="22"/>
        </w:rPr>
        <w:t>, kwotę brutto:………………………… zł.</w:t>
      </w:r>
      <w:r w:rsidRPr="001573F0">
        <w:rPr>
          <w:rFonts w:ascii="Verdana" w:hAnsi="Verdana" w:cs="Calibri"/>
          <w:color w:val="000000"/>
          <w:sz w:val="22"/>
          <w:szCs w:val="22"/>
        </w:rPr>
        <w:t xml:space="preserve"> </w:t>
      </w:r>
    </w:p>
    <w:p w14:paraId="6E7953B4"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2. Powyższa cena obejmuje wszystkie koszty realizacji przedmiotu umowy i jest niezmienna przez cały okres trwania umowy. </w:t>
      </w:r>
    </w:p>
    <w:p w14:paraId="3F8D1461"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3. Dowodem zrealizowania dostawy będzie podpisany przez obie strony umowy i sporządzony w dwóch egzemplarzach protokół odbioru techniczno-jakościowego. </w:t>
      </w:r>
    </w:p>
    <w:p w14:paraId="2253ADF9" w14:textId="2BDF39E1"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lastRenderedPageBreak/>
        <w:t xml:space="preserve">4. Zamawiający zapłaci wynagrodzenie należne Wykonawcy przelewem na konto wskazane przez Wykonawcę w fakturze, w ciągu 14 dni od daty otrzymania poprawnie wystawionej faktury. Warunkiem wystawienia faktury jest dokonanie odbioru techniczno-jakościowego </w:t>
      </w:r>
      <w:r w:rsidR="006048B3">
        <w:rPr>
          <w:rFonts w:ascii="Verdana" w:hAnsi="Verdana" w:cs="Calibri"/>
          <w:color w:val="000000"/>
          <w:sz w:val="22"/>
          <w:szCs w:val="22"/>
        </w:rPr>
        <w:t xml:space="preserve">               </w:t>
      </w:r>
      <w:r w:rsidRPr="001573F0">
        <w:rPr>
          <w:rFonts w:ascii="Verdana" w:hAnsi="Verdana" w:cs="Calibri"/>
          <w:color w:val="000000"/>
          <w:sz w:val="22"/>
          <w:szCs w:val="22"/>
        </w:rPr>
        <w:t xml:space="preserve">i podpisanie przez obie strony umowy protokołu, o którym mowa w ust. 3 bez uwag. </w:t>
      </w:r>
    </w:p>
    <w:p w14:paraId="1942EFDC" w14:textId="48920F76" w:rsidR="001573F0" w:rsidRPr="001573F0" w:rsidRDefault="006048B3" w:rsidP="001573F0">
      <w:pPr>
        <w:widowControl/>
        <w:spacing w:line="360" w:lineRule="auto"/>
        <w:jc w:val="both"/>
        <w:rPr>
          <w:rFonts w:ascii="Verdana" w:hAnsi="Verdana" w:cs="Calibri"/>
          <w:color w:val="000000"/>
          <w:sz w:val="22"/>
          <w:szCs w:val="22"/>
        </w:rPr>
      </w:pPr>
      <w:r>
        <w:rPr>
          <w:rFonts w:ascii="Verdana" w:hAnsi="Verdana" w:cs="Calibri"/>
          <w:color w:val="000000"/>
          <w:sz w:val="22"/>
          <w:szCs w:val="22"/>
        </w:rPr>
        <w:t>5</w:t>
      </w:r>
      <w:r w:rsidR="001573F0" w:rsidRPr="001573F0">
        <w:rPr>
          <w:rFonts w:ascii="Verdana" w:hAnsi="Verdana" w:cs="Calibri"/>
          <w:color w:val="000000"/>
          <w:sz w:val="22"/>
          <w:szCs w:val="22"/>
        </w:rPr>
        <w:t xml:space="preserve">. 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w:t>
      </w:r>
      <w:r>
        <w:rPr>
          <w:rFonts w:ascii="Verdana" w:hAnsi="Verdana" w:cs="Calibri"/>
          <w:color w:val="000000"/>
          <w:sz w:val="22"/>
          <w:szCs w:val="22"/>
        </w:rPr>
        <w:t xml:space="preserve">                    </w:t>
      </w:r>
      <w:r w:rsidR="001573F0" w:rsidRPr="001573F0">
        <w:rPr>
          <w:rFonts w:ascii="Verdana" w:hAnsi="Verdana" w:cs="Calibri"/>
          <w:color w:val="000000"/>
          <w:sz w:val="22"/>
          <w:szCs w:val="22"/>
        </w:rPr>
        <w:t>i przywróconych do rejestru VAT, najpóźniej na 5 dni roboczych przed wyznaczonym terminem płatności.</w:t>
      </w:r>
    </w:p>
    <w:p w14:paraId="37F8781B" w14:textId="0DC6FE46" w:rsidR="001573F0" w:rsidRPr="001573F0" w:rsidRDefault="006048B3" w:rsidP="001573F0">
      <w:pPr>
        <w:widowControl/>
        <w:spacing w:line="360" w:lineRule="auto"/>
        <w:jc w:val="both"/>
        <w:rPr>
          <w:rFonts w:ascii="Verdana" w:hAnsi="Verdana" w:cs="Calibri"/>
          <w:color w:val="000000"/>
          <w:sz w:val="22"/>
          <w:szCs w:val="22"/>
        </w:rPr>
      </w:pPr>
      <w:r>
        <w:rPr>
          <w:rFonts w:ascii="Verdana" w:hAnsi="Verdana" w:cs="Calibri"/>
          <w:color w:val="000000"/>
          <w:sz w:val="22"/>
          <w:szCs w:val="22"/>
        </w:rPr>
        <w:t>6</w:t>
      </w:r>
      <w:r w:rsidR="001573F0" w:rsidRPr="001573F0">
        <w:rPr>
          <w:rFonts w:ascii="Verdana" w:hAnsi="Verdana" w:cs="Calibri"/>
          <w:color w:val="000000"/>
          <w:sz w:val="22"/>
          <w:szCs w:val="22"/>
        </w:rPr>
        <w:t>. W przypadku, w którym Wykonawca dla potrzeb płatności, wskaże rachunek bankowy zawarty w powyższym wykazie w terminie późniejszym, ustalony pierwotnie termin płatności ulega wydłużeniu i wynosi 5 dni roboczych od dnia wskazania rachunku ujawnionego w w/w wykazie.</w:t>
      </w:r>
    </w:p>
    <w:p w14:paraId="52246B97" w14:textId="1265AAE4" w:rsidR="001573F0" w:rsidRPr="001573F0" w:rsidRDefault="006048B3" w:rsidP="001573F0">
      <w:pPr>
        <w:widowControl/>
        <w:spacing w:line="360" w:lineRule="auto"/>
        <w:jc w:val="both"/>
        <w:rPr>
          <w:rFonts w:ascii="Verdana" w:hAnsi="Verdana" w:cs="Calibri"/>
          <w:color w:val="000000"/>
          <w:sz w:val="22"/>
          <w:szCs w:val="22"/>
        </w:rPr>
      </w:pPr>
      <w:r>
        <w:rPr>
          <w:rFonts w:ascii="Verdana" w:hAnsi="Verdana" w:cs="Calibri"/>
          <w:color w:val="000000"/>
          <w:sz w:val="22"/>
          <w:szCs w:val="22"/>
        </w:rPr>
        <w:t>7</w:t>
      </w:r>
      <w:r w:rsidR="001573F0" w:rsidRPr="001573F0">
        <w:rPr>
          <w:rFonts w:ascii="Verdana" w:hAnsi="Verdana" w:cs="Calibri"/>
          <w:color w:val="000000"/>
          <w:sz w:val="22"/>
          <w:szCs w:val="22"/>
        </w:rPr>
        <w:t>. Jeżeli zgodnie z przepisami prawa podatkowego, w szczególności ustawy z dnia 29 sierpnia 1997 r. ordynacja podatkowa oraz ustawy z dnia 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Wykonawcy, wskazanego w  niniejszej umowie, z mechanizmu podzielonej płatności uregulowanego w art. 108a ustawy</w:t>
      </w:r>
      <w:r>
        <w:rPr>
          <w:rFonts w:ascii="Verdana" w:hAnsi="Verdana" w:cs="Calibri"/>
          <w:color w:val="000000"/>
          <w:sz w:val="22"/>
          <w:szCs w:val="22"/>
        </w:rPr>
        <w:t xml:space="preserve"> </w:t>
      </w:r>
      <w:r w:rsidR="001573F0" w:rsidRPr="001573F0">
        <w:rPr>
          <w:rFonts w:ascii="Verdana" w:hAnsi="Verdana" w:cs="Calibri"/>
          <w:color w:val="000000"/>
          <w:sz w:val="22"/>
          <w:szCs w:val="22"/>
        </w:rPr>
        <w:t>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wykazanego na fakturze Wykonawcy odpowiada sumie wartości wpłaconej przez Zamawiającego na rachunek rozliczeniowy, wskazany na fakturze, oraz rachunek VAT Wykonawcy.                                   Postanowienie znajduje zastosowanie zarówno do obligatoryjnego jak i fakultatywnego stosowania mechanizmu podzielonej płatności.</w:t>
      </w:r>
    </w:p>
    <w:p w14:paraId="5A405A25" w14:textId="3CC0AC97" w:rsidR="001573F0" w:rsidRPr="001573F0" w:rsidRDefault="006048B3" w:rsidP="001573F0">
      <w:pPr>
        <w:widowControl/>
        <w:spacing w:line="360" w:lineRule="auto"/>
        <w:jc w:val="both"/>
        <w:rPr>
          <w:rFonts w:ascii="Verdana" w:hAnsi="Verdana" w:cs="Calibri"/>
          <w:color w:val="000000"/>
          <w:sz w:val="22"/>
          <w:szCs w:val="22"/>
        </w:rPr>
      </w:pPr>
      <w:r>
        <w:rPr>
          <w:rFonts w:ascii="Verdana" w:hAnsi="Verdana" w:cs="Calibri"/>
          <w:color w:val="000000"/>
          <w:sz w:val="22"/>
          <w:szCs w:val="22"/>
        </w:rPr>
        <w:t>8</w:t>
      </w:r>
      <w:r w:rsidR="001573F0" w:rsidRPr="001573F0">
        <w:rPr>
          <w:rFonts w:ascii="Verdana" w:hAnsi="Verdana" w:cs="Calibri"/>
          <w:color w:val="000000"/>
          <w:sz w:val="22"/>
          <w:szCs w:val="22"/>
        </w:rPr>
        <w:t>. W przypadku wystąpienia okoliczności wskazanej w ust. 7 Wykonawca oświadcza, iż nie będzie miał prawa do dochodzenia jakichkolwiek roszczeń wobec Zamawiającego.</w:t>
      </w:r>
    </w:p>
    <w:p w14:paraId="77F25C8C" w14:textId="71CF128F" w:rsidR="001573F0" w:rsidRPr="001573F0" w:rsidRDefault="001573F0"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Brak możliwości skutecznego skorzystania przez Zamawiającego z mechanizmu podzielonej płatności w związku z brakiem rachunku VAT wpływa na przesunięcie terminu płatności wynagrodzenia Wykonawcy do momentu założenia i uruchomienia rachunku VAT przez bank/SKOK przypisanych do rachunku rozliczeniowego / imiennego rachunku w SKOK Wykonawcy.</w:t>
      </w:r>
    </w:p>
    <w:p w14:paraId="7261DA55" w14:textId="77777777" w:rsidR="001573F0" w:rsidRPr="001573F0" w:rsidRDefault="001573F0" w:rsidP="001573F0">
      <w:pPr>
        <w:widowControl/>
        <w:spacing w:line="360" w:lineRule="auto"/>
        <w:jc w:val="both"/>
        <w:rPr>
          <w:rFonts w:ascii="Verdana" w:hAnsi="Verdana" w:cs="Calibri"/>
          <w:color w:val="000000"/>
          <w:sz w:val="22"/>
          <w:szCs w:val="22"/>
        </w:rPr>
      </w:pPr>
    </w:p>
    <w:p w14:paraId="7871880B" w14:textId="77777777" w:rsidR="001573F0" w:rsidRPr="001573F0" w:rsidRDefault="001573F0" w:rsidP="001573F0">
      <w:pPr>
        <w:widowControl/>
        <w:spacing w:line="360" w:lineRule="auto"/>
        <w:jc w:val="both"/>
        <w:rPr>
          <w:rFonts w:ascii="Verdana" w:hAnsi="Verdana" w:cs="Calibri"/>
          <w:color w:val="000000"/>
          <w:sz w:val="22"/>
          <w:szCs w:val="22"/>
        </w:rPr>
      </w:pPr>
    </w:p>
    <w:p w14:paraId="7D2907D7" w14:textId="2F01F06E"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b/>
          <w:bCs/>
          <w:color w:val="000000"/>
          <w:sz w:val="22"/>
          <w:szCs w:val="22"/>
        </w:rPr>
        <w:t xml:space="preserve">§ 4 </w:t>
      </w:r>
    </w:p>
    <w:p w14:paraId="2A1EC7CE" w14:textId="7777777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b/>
          <w:bCs/>
          <w:color w:val="000000"/>
          <w:sz w:val="22"/>
          <w:szCs w:val="22"/>
        </w:rPr>
        <w:t xml:space="preserve">Gwarancja </w:t>
      </w:r>
    </w:p>
    <w:p w14:paraId="79E3F7AF" w14:textId="134C4BD7"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1. Okres gwarancji powinien wynosić minimum 36 miesięcy gwarancji ogólnej, minimum 36 miesięcy na powłokę lakierową oraz minimum </w:t>
      </w:r>
      <w:r w:rsidR="00D457B4" w:rsidRPr="001573F0">
        <w:rPr>
          <w:rFonts w:ascii="Verdana" w:hAnsi="Verdana" w:cs="Calibri"/>
          <w:color w:val="000000"/>
          <w:sz w:val="22"/>
          <w:szCs w:val="22"/>
        </w:rPr>
        <w:t>48 miesięcy</w:t>
      </w:r>
      <w:r w:rsidRPr="001573F0">
        <w:rPr>
          <w:rFonts w:ascii="Verdana" w:hAnsi="Verdana" w:cs="Calibri"/>
          <w:color w:val="000000"/>
          <w:sz w:val="22"/>
          <w:szCs w:val="22"/>
        </w:rPr>
        <w:t xml:space="preserve"> na </w:t>
      </w:r>
      <w:r w:rsidR="00D457B4" w:rsidRPr="001573F0">
        <w:rPr>
          <w:rFonts w:ascii="Verdana" w:hAnsi="Verdana" w:cs="Calibri"/>
          <w:color w:val="000000"/>
          <w:sz w:val="22"/>
          <w:szCs w:val="22"/>
        </w:rPr>
        <w:t>perforację nadwozia</w:t>
      </w:r>
      <w:r w:rsidRPr="001573F0">
        <w:rPr>
          <w:rFonts w:ascii="Verdana" w:hAnsi="Verdana" w:cs="Calibri"/>
          <w:color w:val="000000"/>
          <w:sz w:val="22"/>
          <w:szCs w:val="22"/>
        </w:rPr>
        <w:t xml:space="preserve">. Gwarancję należy liczyć od daty odbioru przedmiotu umowy potwierdzonego protokołem, o którym mowa w § 3 ust. 3, chyba że gwarancja producenta obejmuje dłuższy okres. </w:t>
      </w:r>
    </w:p>
    <w:p w14:paraId="6E6B1546" w14:textId="10EBC093" w:rsidR="00C011B7" w:rsidRPr="001573F0" w:rsidRDefault="00C011B7" w:rsidP="001573F0">
      <w:pPr>
        <w:widowControl/>
        <w:spacing w:line="360" w:lineRule="auto"/>
        <w:jc w:val="both"/>
        <w:rPr>
          <w:rFonts w:ascii="Verdana" w:hAnsi="Verdana" w:cs="Calibri"/>
          <w:color w:val="000000"/>
          <w:sz w:val="22"/>
          <w:szCs w:val="22"/>
        </w:rPr>
      </w:pPr>
      <w:r w:rsidRPr="001573F0">
        <w:rPr>
          <w:rFonts w:ascii="Verdana" w:hAnsi="Verdana" w:cs="Calibri"/>
          <w:color w:val="000000"/>
          <w:sz w:val="22"/>
          <w:szCs w:val="22"/>
        </w:rPr>
        <w:t xml:space="preserve">2. Wykonawca ponosi odpowiedzialność z tytułu rękojmi za wady fizyczne przedmiotu umowy na zasadach określonych w Kodeksie cywilnym. </w:t>
      </w:r>
    </w:p>
    <w:p w14:paraId="5B6B379D"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3. W przypadku wystąpienia braku w przedmiocie umowy lub stwierdzenia uszkodzenia jakiejkolwiek części Wykonawca zobowiązuje się do jej naprawy lub wymiany na nową lub uzupełnienia braku w ciągu 7 dni, pod rygorem odstąpienia od umowy przez Zamawiającego. </w:t>
      </w:r>
    </w:p>
    <w:p w14:paraId="57063B0B" w14:textId="34C8AB38" w:rsidR="00EB2317" w:rsidRPr="001573F0" w:rsidRDefault="00EB2317" w:rsidP="001573F0">
      <w:pPr>
        <w:widowControl/>
        <w:spacing w:line="360" w:lineRule="auto"/>
        <w:jc w:val="both"/>
        <w:rPr>
          <w:rFonts w:ascii="Verdana" w:hAnsi="Verdana" w:cs="Calibri"/>
          <w:sz w:val="22"/>
          <w:szCs w:val="22"/>
        </w:rPr>
      </w:pPr>
      <w:r w:rsidRPr="001573F0">
        <w:rPr>
          <w:rFonts w:ascii="Verdana" w:hAnsi="Verdana" w:cs="Calibri"/>
          <w:sz w:val="22"/>
          <w:szCs w:val="22"/>
        </w:rPr>
        <w:t>4.</w:t>
      </w:r>
      <w:r w:rsidRPr="001573F0">
        <w:rPr>
          <w:rFonts w:ascii="Verdana" w:hAnsi="Verdana"/>
          <w:sz w:val="22"/>
          <w:szCs w:val="22"/>
        </w:rPr>
        <w:t xml:space="preserve"> Autoryzowany serwis obsługi, w którym będą realizowane przeglądy gwarancyjne (Podać nazwę i adres)………………………………………………………………………………………………………………………….</w:t>
      </w:r>
    </w:p>
    <w:p w14:paraId="3B416A09" w14:textId="77777777" w:rsidR="00C011B7" w:rsidRPr="001573F0" w:rsidRDefault="00C011B7" w:rsidP="001573F0">
      <w:pPr>
        <w:widowControl/>
        <w:spacing w:line="360" w:lineRule="auto"/>
        <w:jc w:val="both"/>
        <w:rPr>
          <w:rFonts w:ascii="Verdana" w:hAnsi="Verdana" w:cs="Calibri"/>
          <w:sz w:val="22"/>
          <w:szCs w:val="22"/>
        </w:rPr>
      </w:pPr>
    </w:p>
    <w:p w14:paraId="578DB99A"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 5 </w:t>
      </w:r>
    </w:p>
    <w:p w14:paraId="73163D15"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Odstąpienie od umowy </w:t>
      </w:r>
    </w:p>
    <w:p w14:paraId="37323D4D"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1. Zamawiający może odstąpić od umowy w przypadku: </w:t>
      </w:r>
    </w:p>
    <w:p w14:paraId="1D667164"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a) nieprzystąpienia przez Wykonawcę do wykonywania przedmiotu umowy, </w:t>
      </w:r>
    </w:p>
    <w:p w14:paraId="7E18C890"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b) nienależytego wykonywania przedmiotu umowy, </w:t>
      </w:r>
    </w:p>
    <w:p w14:paraId="1F85D187" w14:textId="046D5B39"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c) nie zawarcia przez Wykonawcę umowy ubezpieczenia odpowiedzialności cywilnej w zakresie prowadzonej działalności gospodarczej, zgodnie z warunkami określonymi w § 8. </w:t>
      </w:r>
    </w:p>
    <w:p w14:paraId="6BC3EB54"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2. Odstąpienie, o którym mowa w § 5 ust. 1 winno nastąpić w terminie 10 dni od powzięcia przez Zamawiającego informacji o ziszczeniu się przesłanki odstąpienia. </w:t>
      </w:r>
    </w:p>
    <w:p w14:paraId="5627D3B3"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3. Zamawiający może odstąpić od umowy w terminie 30 dni od powzięcia wiadomości o wystąpieniu istotnej zmiany okoliczności powodującej, że wykonanie umowy nie leży w interesie publicznym, czego nie można było przewidzieć w chwili zawarcia umowy. W takim przypadku Wykonawcy przysługuje jedynie wynagrodzenie należne z tytułu wykonania części umowy. </w:t>
      </w:r>
    </w:p>
    <w:p w14:paraId="50F1604E"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4. Wykonawca zastrzega sobie prawo do odstąpienia od umowy w przypadku zaistnienia siły wyższej niezależnej od wykonawcy. </w:t>
      </w:r>
    </w:p>
    <w:p w14:paraId="570867DA" w14:textId="77777777" w:rsidR="00C011B7" w:rsidRPr="001573F0" w:rsidRDefault="00C011B7" w:rsidP="001573F0">
      <w:pPr>
        <w:widowControl/>
        <w:spacing w:line="360" w:lineRule="auto"/>
        <w:jc w:val="both"/>
        <w:rPr>
          <w:rFonts w:ascii="Verdana" w:hAnsi="Verdana" w:cs="Calibri"/>
          <w:sz w:val="22"/>
          <w:szCs w:val="22"/>
        </w:rPr>
      </w:pPr>
    </w:p>
    <w:p w14:paraId="7884F607"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 6 </w:t>
      </w:r>
    </w:p>
    <w:p w14:paraId="1FDF5099"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Kary umowne </w:t>
      </w:r>
    </w:p>
    <w:p w14:paraId="5523C058"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1. Wykonawca zapłaci Zamawiającemu kary umowne: </w:t>
      </w:r>
    </w:p>
    <w:p w14:paraId="5796C3BD"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a) za odstąpienie od umowy przez Zamawiającego z winy Wykonawcy w wysokości 10% ceny brutto określonej w § 3 ust. 1.; </w:t>
      </w:r>
    </w:p>
    <w:p w14:paraId="4DE00659" w14:textId="6E462939"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lastRenderedPageBreak/>
        <w:t xml:space="preserve">b) za niedotrzymanie przez Wykonawcę terminu wykonania przedmiotu umowy określonego w § 2 w wysokości </w:t>
      </w:r>
      <w:r w:rsidR="006048B3">
        <w:rPr>
          <w:rFonts w:ascii="Verdana" w:hAnsi="Verdana" w:cs="Calibri"/>
          <w:sz w:val="22"/>
          <w:szCs w:val="22"/>
        </w:rPr>
        <w:t>0,5</w:t>
      </w:r>
      <w:r w:rsidRPr="001573F0">
        <w:rPr>
          <w:rFonts w:ascii="Verdana" w:hAnsi="Verdana" w:cs="Calibri"/>
          <w:sz w:val="22"/>
          <w:szCs w:val="22"/>
        </w:rPr>
        <w:t xml:space="preserve">% wynagrodzenia umownego brutto za każdy dzień zwłoki; </w:t>
      </w:r>
    </w:p>
    <w:p w14:paraId="26605242" w14:textId="533DCE8A"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c) za zwłokę w usunięciu wad stwierdzonych przy odbiorze lub w okresie gwarancji w wysokości </w:t>
      </w:r>
      <w:r w:rsidR="006048B3">
        <w:rPr>
          <w:rFonts w:ascii="Verdana" w:hAnsi="Verdana" w:cs="Calibri"/>
          <w:sz w:val="22"/>
          <w:szCs w:val="22"/>
        </w:rPr>
        <w:t>0,4</w:t>
      </w:r>
      <w:r w:rsidRPr="001573F0">
        <w:rPr>
          <w:rFonts w:ascii="Verdana" w:hAnsi="Verdana" w:cs="Calibri"/>
          <w:sz w:val="22"/>
          <w:szCs w:val="22"/>
        </w:rPr>
        <w:t xml:space="preserve">% wynagrodzenia umownego brutto za każdy dzień zwłoki, liczony od dnia wyznaczonego na usunięcie wady. </w:t>
      </w:r>
    </w:p>
    <w:p w14:paraId="58408438" w14:textId="4BBA9D50"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2. Łączna wysokość kar umownych określonych w §6 ust. 1 umowy nie może przekroczyć </w:t>
      </w:r>
      <w:r w:rsidR="001573F0" w:rsidRPr="001573F0">
        <w:rPr>
          <w:rFonts w:ascii="Verdana" w:hAnsi="Verdana" w:cs="Calibri"/>
          <w:sz w:val="22"/>
          <w:szCs w:val="22"/>
        </w:rPr>
        <w:t>3</w:t>
      </w:r>
      <w:r w:rsidRPr="001573F0">
        <w:rPr>
          <w:rFonts w:ascii="Verdana" w:hAnsi="Verdana" w:cs="Calibri"/>
          <w:sz w:val="22"/>
          <w:szCs w:val="22"/>
        </w:rPr>
        <w:t xml:space="preserve">0% wysokości wynagrodzenia netto Wykonawcy wskazanego w §3 ust. 1 umowy. </w:t>
      </w:r>
    </w:p>
    <w:p w14:paraId="3E1D34CE"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3. Strony mogą dochodzić na ogólnych zasadach odszkodowania przewyższającego kary umowne. </w:t>
      </w:r>
    </w:p>
    <w:p w14:paraId="017FA239" w14:textId="77777777" w:rsidR="00C011B7" w:rsidRPr="001573F0" w:rsidRDefault="00C011B7" w:rsidP="001573F0">
      <w:pPr>
        <w:widowControl/>
        <w:spacing w:line="360" w:lineRule="auto"/>
        <w:jc w:val="both"/>
        <w:rPr>
          <w:rFonts w:ascii="Verdana" w:hAnsi="Verdana" w:cs="Calibri"/>
          <w:sz w:val="22"/>
          <w:szCs w:val="22"/>
        </w:rPr>
      </w:pPr>
    </w:p>
    <w:p w14:paraId="187F20F4"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 7 </w:t>
      </w:r>
    </w:p>
    <w:p w14:paraId="601FE59D"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Uprawnienia do wykonywania przedmiotu umowy oraz odpowiedzialność Wykonawcy </w:t>
      </w:r>
    </w:p>
    <w:p w14:paraId="42B8AD7C"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1. Wykonawca oświadcza, że posiada odpowiednie uprawnienia do wykonywania przedmiotu umowy, odpowiednie zaplecze sprzętowe oraz doświadczenie w świadczeniu usług dot. przedmiotu umowy tj.: </w:t>
      </w:r>
    </w:p>
    <w:p w14:paraId="41E4505A"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a) aktualny wpis do właściwego rejestru w zakresie przedmiotu umowy, </w:t>
      </w:r>
    </w:p>
    <w:p w14:paraId="6EEB7285"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b) aktualne certyfikaty dot. instalacji i konfiguracji pojazdu będącego przedmiotem umowy, </w:t>
      </w:r>
    </w:p>
    <w:p w14:paraId="67842475" w14:textId="4609C2CA"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2. Wykonawca ponosi odpowiedzialność za wszelkie szkody powstałe z jego winy w mieniu zamawiającego. Wykonawca zobowiązany jest do naprawienie wszystkich ewentualnych szkód wynikłych z winy jego pracowników. </w:t>
      </w:r>
    </w:p>
    <w:p w14:paraId="2D36EF46"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3. Wykonawca ma obowiązek niezwłocznego informowania Zamawiającego o wszelkich zmianach statusu prawnego swojego przedsiębiorstwa, a także o wszczęciu postępowania upadłościowego, układowego lub likwidacyjnego. </w:t>
      </w:r>
    </w:p>
    <w:p w14:paraId="47FC7727" w14:textId="7F82A176"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4. Wykonawca wraz z samochodem dostarczy wszystkie niezbędne dokumenty, w tym dokumenty wymagane przy rejestracji, w szczególności: </w:t>
      </w:r>
    </w:p>
    <w:p w14:paraId="3B73F88C"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1) homologację umożliwiającą dopuszczenie pojazdu do ruchu na obszarze Polski zgodnie z obowiązującymi przepisami, </w:t>
      </w:r>
    </w:p>
    <w:p w14:paraId="6B12E37B"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2) książkę gwarancyjną pojazdu wraz z wykazem ASO, </w:t>
      </w:r>
    </w:p>
    <w:p w14:paraId="4EADD09B"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3) książkę serwisową samochodu (jeżeli występuje w formie papierowej), </w:t>
      </w:r>
    </w:p>
    <w:p w14:paraId="7D28ABF0"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4) instrukcję obsługi samochodu, </w:t>
      </w:r>
    </w:p>
    <w:p w14:paraId="1C590A07"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5) dokumenty potwierdzające zapłatę akcyzy, w przypadku wystąpienia obowiązku zapłaty akcyzy, </w:t>
      </w:r>
    </w:p>
    <w:p w14:paraId="1EE2817E"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6) kartę pojazdu oraz inne wymagane prawem dokumenty, niezbędne do rejestracji samochodu, </w:t>
      </w:r>
    </w:p>
    <w:p w14:paraId="728E752B" w14:textId="03541685"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7) inne dokumenty - jeśli są wymagane przez Zamawiającego. </w:t>
      </w:r>
    </w:p>
    <w:p w14:paraId="1E0CD662" w14:textId="77777777" w:rsidR="006048B3" w:rsidRDefault="006048B3" w:rsidP="001573F0">
      <w:pPr>
        <w:widowControl/>
        <w:spacing w:line="360" w:lineRule="auto"/>
        <w:jc w:val="both"/>
        <w:rPr>
          <w:rFonts w:ascii="Verdana" w:hAnsi="Verdana" w:cs="Calibri"/>
          <w:b/>
          <w:bCs/>
          <w:sz w:val="22"/>
          <w:szCs w:val="22"/>
        </w:rPr>
      </w:pPr>
    </w:p>
    <w:p w14:paraId="5E31EDE0" w14:textId="05295775"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lastRenderedPageBreak/>
        <w:t xml:space="preserve">§ 8 </w:t>
      </w:r>
    </w:p>
    <w:p w14:paraId="3C7FA2EF"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Ubezpieczenie w zakresie prowadzonej działalności gospodarczej </w:t>
      </w:r>
    </w:p>
    <w:p w14:paraId="079A8EA2"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1. Wykonawca oświadcza, że posiada aktualne ubezpieczenie odpowiedzialności cywilnej w zakresie prowadzonej działalności gospodarczej. </w:t>
      </w:r>
    </w:p>
    <w:p w14:paraId="4F5E8E3B"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2. Wykonawca zobowiązany jest objąć umową ubezpieczenia odpowiedzialności cywilnej cały okres wykonywania przedmiotu umowy. </w:t>
      </w:r>
    </w:p>
    <w:p w14:paraId="79833BCE" w14:textId="77777777" w:rsidR="00C011B7" w:rsidRPr="001573F0" w:rsidRDefault="00C011B7" w:rsidP="001573F0">
      <w:pPr>
        <w:widowControl/>
        <w:spacing w:line="360" w:lineRule="auto"/>
        <w:jc w:val="both"/>
        <w:rPr>
          <w:rFonts w:ascii="Verdana" w:hAnsi="Verdana" w:cs="Calibri"/>
          <w:sz w:val="22"/>
          <w:szCs w:val="22"/>
        </w:rPr>
      </w:pPr>
    </w:p>
    <w:p w14:paraId="3A9A4DE4"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 9 </w:t>
      </w:r>
    </w:p>
    <w:p w14:paraId="4CAAE7A3"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Rozwiązywanie sporów </w:t>
      </w:r>
    </w:p>
    <w:p w14:paraId="538540D0"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1. Strony deklarują wolę polubownego załatwienia ewentualnych sporów wynikłych z realizacji niniejszej umowy. </w:t>
      </w:r>
    </w:p>
    <w:p w14:paraId="3A145B48"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2. W przypadku braku porozumienia wszelkie roszczenia rozstrzygane będą przez Sąd powszechny właściwy dla siedziby Zamawiającego. </w:t>
      </w:r>
    </w:p>
    <w:p w14:paraId="39FEAC54" w14:textId="77777777" w:rsidR="00C011B7" w:rsidRPr="001573F0" w:rsidRDefault="00C011B7" w:rsidP="001573F0">
      <w:pPr>
        <w:widowControl/>
        <w:spacing w:line="360" w:lineRule="auto"/>
        <w:jc w:val="both"/>
        <w:rPr>
          <w:rFonts w:ascii="Verdana" w:hAnsi="Verdana" w:cs="Calibri"/>
          <w:sz w:val="22"/>
          <w:szCs w:val="22"/>
        </w:rPr>
      </w:pPr>
    </w:p>
    <w:p w14:paraId="7A25DDD1" w14:textId="77777777"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 10 </w:t>
      </w:r>
    </w:p>
    <w:p w14:paraId="6D520A80" w14:textId="77777777" w:rsidR="006048B3" w:rsidRDefault="00C011B7" w:rsidP="006048B3">
      <w:pPr>
        <w:widowControl/>
        <w:spacing w:line="360" w:lineRule="auto"/>
        <w:jc w:val="both"/>
        <w:rPr>
          <w:rFonts w:ascii="Verdana" w:hAnsi="Verdana" w:cs="Calibri"/>
          <w:sz w:val="22"/>
          <w:szCs w:val="22"/>
        </w:rPr>
      </w:pPr>
      <w:r w:rsidRPr="001573F0">
        <w:rPr>
          <w:rFonts w:ascii="Verdana" w:hAnsi="Verdana" w:cs="Calibri"/>
          <w:b/>
          <w:bCs/>
          <w:sz w:val="22"/>
          <w:szCs w:val="22"/>
        </w:rPr>
        <w:t xml:space="preserve">Postanowienia końcowe </w:t>
      </w:r>
    </w:p>
    <w:p w14:paraId="032AF38A" w14:textId="75A05684" w:rsidR="006048B3" w:rsidRPr="006048B3" w:rsidRDefault="00C011B7" w:rsidP="006048B3">
      <w:pPr>
        <w:widowControl/>
        <w:spacing w:line="360" w:lineRule="auto"/>
        <w:jc w:val="both"/>
        <w:rPr>
          <w:rFonts w:ascii="Verdana" w:hAnsi="Verdana" w:cs="Calibri"/>
          <w:sz w:val="22"/>
          <w:szCs w:val="22"/>
        </w:rPr>
      </w:pPr>
      <w:r w:rsidRPr="001573F0">
        <w:rPr>
          <w:rFonts w:ascii="Verdana" w:hAnsi="Verdana" w:cs="Calibri"/>
          <w:sz w:val="22"/>
          <w:szCs w:val="22"/>
        </w:rPr>
        <w:t xml:space="preserve">1. </w:t>
      </w:r>
      <w:r w:rsidR="006048B3" w:rsidRPr="00705A63">
        <w:rPr>
          <w:rFonts w:ascii="Verdana" w:eastAsia="SimSun" w:hAnsi="Verdana" w:cs="Cambria"/>
          <w:sz w:val="22"/>
          <w:szCs w:val="22"/>
          <w:lang w:eastAsia="zh-CN"/>
        </w:rPr>
        <w:t>W sprawach nieuregulowanych niniejszą umową stosuje się przepisy obowiązującego prawa, w szczególności Kodeksu cywilnego</w:t>
      </w:r>
      <w:r w:rsidR="00B20383">
        <w:rPr>
          <w:rFonts w:ascii="Verdana" w:eastAsia="SimSun" w:hAnsi="Verdana" w:cs="Cambria"/>
          <w:sz w:val="22"/>
          <w:szCs w:val="22"/>
          <w:lang w:eastAsia="zh-CN"/>
        </w:rPr>
        <w:t xml:space="preserve"> oraz </w:t>
      </w:r>
      <w:r w:rsidR="006048B3" w:rsidRPr="00705A63">
        <w:rPr>
          <w:rFonts w:ascii="Verdana" w:eastAsia="SimSun" w:hAnsi="Verdana" w:cs="Cambria"/>
          <w:sz w:val="22"/>
          <w:szCs w:val="22"/>
          <w:lang w:eastAsia="zh-CN"/>
        </w:rPr>
        <w:t xml:space="preserve"> Prawa zamówień publicznych.</w:t>
      </w:r>
    </w:p>
    <w:p w14:paraId="6CBE2A0A" w14:textId="21CDA204"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sz w:val="22"/>
          <w:szCs w:val="22"/>
        </w:rPr>
        <w:t xml:space="preserve">2. Umowę sporządzono w dwóch egzemplarzach, po jednym dla każdej ze stron. </w:t>
      </w:r>
    </w:p>
    <w:p w14:paraId="565FAC68" w14:textId="77777777" w:rsidR="00C011B7" w:rsidRPr="001573F0" w:rsidRDefault="00C011B7" w:rsidP="001573F0">
      <w:pPr>
        <w:widowControl/>
        <w:spacing w:line="360" w:lineRule="auto"/>
        <w:jc w:val="both"/>
        <w:rPr>
          <w:rFonts w:ascii="Verdana" w:hAnsi="Verdana" w:cs="Calibri"/>
          <w:sz w:val="22"/>
          <w:szCs w:val="22"/>
        </w:rPr>
      </w:pPr>
    </w:p>
    <w:p w14:paraId="2F65E57A" w14:textId="790D70EA"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Załącznik nr 1 – </w:t>
      </w:r>
      <w:r w:rsidR="00EC774D" w:rsidRPr="001573F0">
        <w:rPr>
          <w:rFonts w:ascii="Verdana" w:hAnsi="Verdana" w:cs="Calibri"/>
          <w:b/>
          <w:bCs/>
          <w:sz w:val="22"/>
          <w:szCs w:val="22"/>
        </w:rPr>
        <w:t>Opis przedmiotu zamówienia</w:t>
      </w:r>
    </w:p>
    <w:p w14:paraId="73214F09" w14:textId="77777777" w:rsidR="00C011B7" w:rsidRDefault="00C011B7" w:rsidP="001573F0">
      <w:pPr>
        <w:widowControl/>
        <w:spacing w:line="360" w:lineRule="auto"/>
        <w:jc w:val="both"/>
        <w:rPr>
          <w:rFonts w:ascii="Verdana" w:hAnsi="Verdana" w:cs="Calibri"/>
          <w:b/>
          <w:bCs/>
          <w:sz w:val="22"/>
          <w:szCs w:val="22"/>
        </w:rPr>
      </w:pPr>
      <w:r w:rsidRPr="001573F0">
        <w:rPr>
          <w:rFonts w:ascii="Verdana" w:hAnsi="Verdana" w:cs="Calibri"/>
          <w:b/>
          <w:bCs/>
          <w:sz w:val="22"/>
          <w:szCs w:val="22"/>
        </w:rPr>
        <w:t xml:space="preserve">Załącznik nr 2 – Oferta Wykonawcy </w:t>
      </w:r>
    </w:p>
    <w:p w14:paraId="38CD95B0" w14:textId="77777777" w:rsidR="00B20383" w:rsidRPr="001573F0" w:rsidRDefault="00B20383" w:rsidP="001573F0">
      <w:pPr>
        <w:widowControl/>
        <w:spacing w:line="360" w:lineRule="auto"/>
        <w:jc w:val="both"/>
        <w:rPr>
          <w:rFonts w:ascii="Verdana" w:hAnsi="Verdana" w:cs="Calibri"/>
          <w:sz w:val="22"/>
          <w:szCs w:val="22"/>
        </w:rPr>
      </w:pPr>
    </w:p>
    <w:p w14:paraId="5FE204AD" w14:textId="13B1B3F3" w:rsidR="00C011B7" w:rsidRPr="001573F0" w:rsidRDefault="00C011B7" w:rsidP="001573F0">
      <w:pPr>
        <w:widowControl/>
        <w:spacing w:line="360" w:lineRule="auto"/>
        <w:jc w:val="both"/>
        <w:rPr>
          <w:rFonts w:ascii="Verdana" w:hAnsi="Verdana" w:cs="Calibri"/>
          <w:sz w:val="22"/>
          <w:szCs w:val="22"/>
        </w:rPr>
      </w:pPr>
    </w:p>
    <w:p w14:paraId="7CDA5D26" w14:textId="27554D4C" w:rsidR="00C011B7" w:rsidRPr="001573F0" w:rsidRDefault="00C011B7" w:rsidP="001573F0">
      <w:pPr>
        <w:widowControl/>
        <w:spacing w:line="360" w:lineRule="auto"/>
        <w:jc w:val="both"/>
        <w:rPr>
          <w:rFonts w:ascii="Verdana" w:hAnsi="Verdana" w:cs="Calibri"/>
          <w:sz w:val="22"/>
          <w:szCs w:val="22"/>
        </w:rPr>
      </w:pPr>
      <w:r w:rsidRPr="001573F0">
        <w:rPr>
          <w:rFonts w:ascii="Verdana" w:hAnsi="Verdana" w:cs="Calibri"/>
          <w:b/>
          <w:bCs/>
          <w:sz w:val="22"/>
          <w:szCs w:val="22"/>
        </w:rPr>
        <w:t xml:space="preserve">.................................. </w:t>
      </w:r>
      <w:r w:rsidR="00EC774D" w:rsidRPr="001573F0">
        <w:rPr>
          <w:rFonts w:ascii="Verdana" w:hAnsi="Verdana" w:cs="Calibri"/>
          <w:b/>
          <w:bCs/>
          <w:sz w:val="22"/>
          <w:szCs w:val="22"/>
        </w:rPr>
        <w:t xml:space="preserve">                                 </w:t>
      </w:r>
      <w:r w:rsidRPr="001573F0">
        <w:rPr>
          <w:rFonts w:ascii="Verdana" w:hAnsi="Verdana" w:cs="Calibri"/>
          <w:b/>
          <w:bCs/>
          <w:sz w:val="22"/>
          <w:szCs w:val="22"/>
        </w:rPr>
        <w:t xml:space="preserve">.................................. </w:t>
      </w:r>
    </w:p>
    <w:p w14:paraId="12BD0664" w14:textId="1895812C" w:rsidR="00C011B7" w:rsidRPr="001573F0" w:rsidRDefault="00C011B7" w:rsidP="001573F0">
      <w:pPr>
        <w:widowControl/>
        <w:spacing w:line="360" w:lineRule="auto"/>
        <w:contextualSpacing/>
        <w:jc w:val="both"/>
        <w:rPr>
          <w:rFonts w:ascii="Verdana" w:eastAsia="Verdana" w:hAnsi="Verdana" w:cs="Cambria"/>
          <w:b/>
          <w:bCs/>
          <w:sz w:val="22"/>
          <w:szCs w:val="22"/>
          <w:lang w:eastAsia="en-US"/>
        </w:rPr>
      </w:pPr>
      <w:r w:rsidRPr="001573F0">
        <w:rPr>
          <w:rFonts w:ascii="Verdana" w:hAnsi="Verdana" w:cs="Calibri"/>
          <w:b/>
          <w:bCs/>
          <w:sz w:val="22"/>
          <w:szCs w:val="22"/>
        </w:rPr>
        <w:t xml:space="preserve">ZAMAWIAJĄCY </w:t>
      </w:r>
      <w:r w:rsidR="00EC774D" w:rsidRPr="001573F0">
        <w:rPr>
          <w:rFonts w:ascii="Verdana" w:hAnsi="Verdana" w:cs="Calibri"/>
          <w:b/>
          <w:bCs/>
          <w:sz w:val="22"/>
          <w:szCs w:val="22"/>
        </w:rPr>
        <w:t xml:space="preserve">                                           </w:t>
      </w:r>
      <w:r w:rsidRPr="001573F0">
        <w:rPr>
          <w:rFonts w:ascii="Verdana" w:hAnsi="Verdana" w:cs="Calibri"/>
          <w:b/>
          <w:bCs/>
          <w:sz w:val="22"/>
          <w:szCs w:val="22"/>
        </w:rPr>
        <w:t>WYKONAWCA</w:t>
      </w:r>
    </w:p>
    <w:p w14:paraId="4CA7898B" w14:textId="77777777" w:rsidR="00C011B7" w:rsidRPr="001573F0" w:rsidRDefault="00C011B7" w:rsidP="001573F0">
      <w:pPr>
        <w:widowControl/>
        <w:spacing w:line="360" w:lineRule="auto"/>
        <w:contextualSpacing/>
        <w:jc w:val="both"/>
        <w:rPr>
          <w:rFonts w:ascii="Verdana" w:eastAsia="Verdana" w:hAnsi="Verdana" w:cs="Cambria"/>
          <w:b/>
          <w:bCs/>
          <w:sz w:val="22"/>
          <w:szCs w:val="22"/>
          <w:lang w:eastAsia="en-US"/>
        </w:rPr>
      </w:pPr>
    </w:p>
    <w:sectPr w:rsidR="00C011B7" w:rsidRPr="001573F0" w:rsidSect="0044632F">
      <w:footerReference w:type="default" r:id="rId8"/>
      <w:type w:val="continuous"/>
      <w:pgSz w:w="11909" w:h="16834"/>
      <w:pgMar w:top="567" w:right="567" w:bottom="567" w:left="1134" w:header="709" w:footer="709"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3AB0E" w14:textId="77777777" w:rsidR="004F3196" w:rsidRDefault="004F3196" w:rsidP="00AE5242">
      <w:r>
        <w:separator/>
      </w:r>
    </w:p>
  </w:endnote>
  <w:endnote w:type="continuationSeparator" w:id="0">
    <w:p w14:paraId="6B17FE51" w14:textId="77777777" w:rsidR="004F3196" w:rsidRDefault="004F3196" w:rsidP="00AE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ill Sans CE">
    <w:altName w:val="Lucida Sans Unicode"/>
    <w:panose1 w:val="00000000000000000000"/>
    <w:charset w:val="EE"/>
    <w:family w:val="swiss"/>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8056776"/>
      <w:docPartObj>
        <w:docPartGallery w:val="Page Numbers (Bottom of Page)"/>
        <w:docPartUnique/>
      </w:docPartObj>
    </w:sdtPr>
    <w:sdtContent>
      <w:p w14:paraId="2FC8117E" w14:textId="5153F096" w:rsidR="00CA0255" w:rsidRDefault="00CA0255">
        <w:pPr>
          <w:pStyle w:val="Stopka"/>
        </w:pPr>
        <w:r>
          <w:fldChar w:fldCharType="begin"/>
        </w:r>
        <w:r>
          <w:instrText>PAGE   \* MERGEFORMAT</w:instrText>
        </w:r>
        <w:r>
          <w:fldChar w:fldCharType="separate"/>
        </w:r>
        <w:r>
          <w:t>2</w:t>
        </w:r>
        <w:r>
          <w:fldChar w:fldCharType="end"/>
        </w:r>
      </w:p>
    </w:sdtContent>
  </w:sdt>
  <w:p w14:paraId="4FB9932A" w14:textId="77777777" w:rsidR="00CA0255" w:rsidRDefault="00CA02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B3EDE" w14:textId="77777777" w:rsidR="004F3196" w:rsidRDefault="004F3196" w:rsidP="00AE5242">
      <w:r>
        <w:separator/>
      </w:r>
    </w:p>
  </w:footnote>
  <w:footnote w:type="continuationSeparator" w:id="0">
    <w:p w14:paraId="7603D22B" w14:textId="77777777" w:rsidR="004F3196" w:rsidRDefault="004F3196" w:rsidP="00AE5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67265"/>
    <w:multiLevelType w:val="multilevel"/>
    <w:tmpl w:val="71205514"/>
    <w:styleLink w:val="WW8Num17"/>
    <w:lvl w:ilvl="0">
      <w:start w:val="1"/>
      <w:numFmt w:val="decimal"/>
      <w:lvlText w:val="%1."/>
      <w:lvlJc w:val="left"/>
      <w:pPr>
        <w:ind w:left="360" w:hanging="360"/>
      </w:pPr>
      <w:rPr>
        <w:rFonts w:ascii="Times New Roman" w:hAnsi="Times New Roman" w:cs="Times New Roman"/>
        <w:sz w:val="18"/>
        <w:szCs w:val="18"/>
        <w:lang w:val="pl-PL"/>
      </w:rPr>
    </w:lvl>
    <w:lvl w:ilvl="1">
      <w:start w:val="1"/>
      <w:numFmt w:val="lowerLetter"/>
      <w:lvlText w:val="%2."/>
      <w:lvlJc w:val="left"/>
      <w:pPr>
        <w:ind w:left="1440" w:hanging="360"/>
      </w:pPr>
    </w:lvl>
    <w:lvl w:ilvl="2">
      <w:start w:val="1"/>
      <w:numFmt w:val="decimal"/>
      <w:lvlText w:val="%3)"/>
      <w:lvlJc w:val="right"/>
      <w:pPr>
        <w:ind w:left="2160" w:hanging="180"/>
      </w:pPr>
      <w:rPr>
        <w:rFonts w:ascii="Calibri Light" w:eastAsia="Calibri" w:hAnsi="Calibri Light" w:cs="Calibri Light"/>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7DD5806"/>
    <w:multiLevelType w:val="hybridMultilevel"/>
    <w:tmpl w:val="6BC0439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673E1CF4">
      <w:start w:val="1"/>
      <w:numFmt w:val="decimal"/>
      <w:lvlText w:val="%3."/>
      <w:lvlJc w:val="left"/>
      <w:pPr>
        <w:tabs>
          <w:tab w:val="num" w:pos="2340"/>
        </w:tabs>
        <w:ind w:left="2340" w:hanging="360"/>
      </w:pPr>
      <w:rPr>
        <w:rFonts w:hint="default"/>
        <w:b/>
        <w:i w:val="0"/>
      </w:rPr>
    </w:lvl>
    <w:lvl w:ilvl="3" w:tplc="04150001">
      <w:start w:val="1"/>
      <w:numFmt w:val="bullet"/>
      <w:lvlText w:val=""/>
      <w:lvlJc w:val="left"/>
      <w:pPr>
        <w:tabs>
          <w:tab w:val="num" w:pos="2880"/>
        </w:tabs>
        <w:ind w:left="2880" w:hanging="360"/>
      </w:pPr>
      <w:rPr>
        <w:rFonts w:ascii="Symbol" w:hAnsi="Symbol"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8805D3"/>
    <w:multiLevelType w:val="hybridMultilevel"/>
    <w:tmpl w:val="179AE946"/>
    <w:lvl w:ilvl="0" w:tplc="4DEEF44E">
      <w:start w:val="1"/>
      <w:numFmt w:val="lowerLetter"/>
      <w:lvlText w:val="%1)"/>
      <w:lvlJc w:val="left"/>
      <w:pPr>
        <w:ind w:left="1004" w:hanging="360"/>
      </w:pPr>
      <w:rPr>
        <w:rFonts w:hint="default"/>
        <w:b/>
      </w:rPr>
    </w:lvl>
    <w:lvl w:ilvl="1" w:tplc="E54670E4">
      <w:start w:val="1"/>
      <w:numFmt w:val="lowerLetter"/>
      <w:lvlText w:val="%2)"/>
      <w:lvlJc w:val="left"/>
      <w:pPr>
        <w:tabs>
          <w:tab w:val="num" w:pos="1724"/>
        </w:tabs>
        <w:ind w:left="1724" w:hanging="360"/>
      </w:pPr>
      <w:rPr>
        <w:rFonts w:hint="default"/>
        <w:b w:val="0"/>
        <w:bC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B80506B"/>
    <w:multiLevelType w:val="hybridMultilevel"/>
    <w:tmpl w:val="40D23636"/>
    <w:lvl w:ilvl="0" w:tplc="17741DC0">
      <w:start w:val="1"/>
      <w:numFmt w:val="lowerLetter"/>
      <w:lvlText w:val="%1)"/>
      <w:lvlJc w:val="left"/>
      <w:rPr>
        <w:rFonts w:ascii="Arial" w:hAnsi="Arial" w:cs="Arial" w:hint="default"/>
        <w:b w:val="0"/>
        <w:b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10E31A2F"/>
    <w:multiLevelType w:val="hybridMultilevel"/>
    <w:tmpl w:val="7242A984"/>
    <w:lvl w:ilvl="0" w:tplc="C6FADF9C">
      <w:start w:val="1"/>
      <w:numFmt w:val="decimal"/>
      <w:lvlText w:val="%1."/>
      <w:lvlJc w:val="left"/>
      <w:pPr>
        <w:tabs>
          <w:tab w:val="num" w:pos="360"/>
        </w:tabs>
        <w:ind w:left="283" w:hanging="283"/>
      </w:pPr>
      <w:rPr>
        <w:rFonts w:hint="default"/>
        <w:b/>
        <w:i w:val="0"/>
        <w:color w:val="auto"/>
      </w:rPr>
    </w:lvl>
    <w:lvl w:ilvl="1" w:tplc="04150019">
      <w:start w:val="1"/>
      <w:numFmt w:val="lowerLetter"/>
      <w:lvlText w:val="%2."/>
      <w:lvlJc w:val="left"/>
      <w:pPr>
        <w:tabs>
          <w:tab w:val="num" w:pos="1440"/>
        </w:tabs>
        <w:ind w:left="1440" w:hanging="360"/>
      </w:pPr>
    </w:lvl>
    <w:lvl w:ilvl="2" w:tplc="FFAE6EFE">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1072F78"/>
    <w:multiLevelType w:val="hybridMultilevel"/>
    <w:tmpl w:val="C188F4D4"/>
    <w:lvl w:ilvl="0" w:tplc="FCC6E1FC">
      <w:start w:val="1"/>
      <w:numFmt w:val="decimal"/>
      <w:lvlText w:val="%1."/>
      <w:lvlJc w:val="left"/>
      <w:pPr>
        <w:ind w:left="1854" w:hanging="360"/>
      </w:pPr>
      <w:rPr>
        <w:rFonts w:ascii="Verdana" w:eastAsia="SimSun" w:hAnsi="Verdana" w:cs="Cambria"/>
        <w:b w:val="0"/>
        <w:bCs w:val="0"/>
        <w:color w:val="auto"/>
      </w:rPr>
    </w:lvl>
    <w:lvl w:ilvl="1" w:tplc="FFFFFFFF">
      <w:start w:val="1"/>
      <w:numFmt w:val="lowerLetter"/>
      <w:lvlText w:val="%2)"/>
      <w:lvlJc w:val="left"/>
      <w:pPr>
        <w:ind w:left="2774" w:hanging="560"/>
      </w:pPr>
      <w:rPr>
        <w:rFonts w:hint="default"/>
      </w:rPr>
    </w:lvl>
    <w:lvl w:ilvl="2" w:tplc="FFFFFFFF">
      <w:start w:val="1"/>
      <w:numFmt w:val="decimal"/>
      <w:lvlText w:val="%3)"/>
      <w:lvlJc w:val="left"/>
      <w:pPr>
        <w:ind w:left="2907" w:hanging="360"/>
      </w:pPr>
      <w:rPr>
        <w:sz w:val="21"/>
        <w:szCs w:val="21"/>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6" w15:restartNumberingAfterBreak="0">
    <w:nsid w:val="21EF18FE"/>
    <w:multiLevelType w:val="hybridMultilevel"/>
    <w:tmpl w:val="E4622358"/>
    <w:lvl w:ilvl="0" w:tplc="586A4398">
      <w:start w:val="1"/>
      <w:numFmt w:val="decimal"/>
      <w:lvlText w:val="%1."/>
      <w:lvlJc w:val="left"/>
      <w:pPr>
        <w:tabs>
          <w:tab w:val="num" w:pos="360"/>
        </w:tabs>
        <w:ind w:left="283" w:hanging="283"/>
      </w:pPr>
      <w:rPr>
        <w:rFonts w:hint="default"/>
        <w:b/>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87F11C5"/>
    <w:multiLevelType w:val="hybridMultilevel"/>
    <w:tmpl w:val="2E82BFC0"/>
    <w:lvl w:ilvl="0" w:tplc="F656DBEC">
      <w:start w:val="1"/>
      <w:numFmt w:val="decimal"/>
      <w:lvlText w:val="%1."/>
      <w:lvlJc w:val="left"/>
      <w:pPr>
        <w:tabs>
          <w:tab w:val="num" w:pos="360"/>
        </w:tabs>
        <w:ind w:left="360" w:hanging="360"/>
      </w:pPr>
      <w:rPr>
        <w:b/>
      </w:rPr>
    </w:lvl>
    <w:lvl w:ilvl="1" w:tplc="CA5EF1B2">
      <w:start w:val="1"/>
      <w:numFmt w:val="lowerLetter"/>
      <w:lvlText w:val="%2)"/>
      <w:lvlJc w:val="left"/>
      <w:pPr>
        <w:tabs>
          <w:tab w:val="num" w:pos="1440"/>
        </w:tabs>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1180701"/>
    <w:multiLevelType w:val="hybridMultilevel"/>
    <w:tmpl w:val="0A8A954A"/>
    <w:lvl w:ilvl="0" w:tplc="123A9D70">
      <w:start w:val="1"/>
      <w:numFmt w:val="decimal"/>
      <w:lvlText w:val="%1."/>
      <w:lvlJc w:val="left"/>
      <w:pPr>
        <w:tabs>
          <w:tab w:val="num" w:pos="360"/>
        </w:tabs>
        <w:ind w:left="360" w:hanging="360"/>
      </w:pPr>
      <w:rPr>
        <w:b/>
      </w:rPr>
    </w:lvl>
    <w:lvl w:ilvl="1" w:tplc="D0A00EEE">
      <w:start w:val="1"/>
      <w:numFmt w:val="decimal"/>
      <w:lvlText w:val="%2."/>
      <w:lvlJc w:val="left"/>
      <w:pPr>
        <w:tabs>
          <w:tab w:val="num" w:pos="360"/>
        </w:tabs>
        <w:ind w:left="360" w:hanging="360"/>
      </w:pPr>
      <w:rPr>
        <w:rFonts w:ascii="Verdana" w:eastAsia="Times New Roman" w:hAnsi="Verdana" w:cs="Arial" w:hint="default"/>
        <w:b/>
        <w:sz w:val="24"/>
        <w:szCs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77A84BB0"/>
    <w:multiLevelType w:val="hybridMultilevel"/>
    <w:tmpl w:val="C1E876AC"/>
    <w:lvl w:ilvl="0" w:tplc="B0B23A36">
      <w:start w:val="1"/>
      <w:numFmt w:val="decimal"/>
      <w:lvlText w:val="%1."/>
      <w:lvlJc w:val="left"/>
      <w:pPr>
        <w:tabs>
          <w:tab w:val="num" w:pos="360"/>
        </w:tabs>
        <w:ind w:left="283" w:hanging="283"/>
      </w:pPr>
      <w:rPr>
        <w:rFonts w:hint="default"/>
        <w:b/>
        <w:i w:val="0"/>
        <w:color w:val="auto"/>
      </w:rPr>
    </w:lvl>
    <w:lvl w:ilvl="1" w:tplc="19AC198C">
      <w:start w:val="1"/>
      <w:numFmt w:val="decimal"/>
      <w:lvlText w:val="%2)"/>
      <w:lvlJc w:val="left"/>
      <w:pPr>
        <w:tabs>
          <w:tab w:val="num" w:pos="360"/>
        </w:tabs>
        <w:ind w:left="36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34359249">
    <w:abstractNumId w:val="6"/>
  </w:num>
  <w:num w:numId="2" w16cid:durableId="909271159">
    <w:abstractNumId w:val="1"/>
  </w:num>
  <w:num w:numId="3" w16cid:durableId="113065893">
    <w:abstractNumId w:val="4"/>
  </w:num>
  <w:num w:numId="4" w16cid:durableId="1661229902">
    <w:abstractNumId w:val="9"/>
  </w:num>
  <w:num w:numId="5" w16cid:durableId="2143693381">
    <w:abstractNumId w:val="3"/>
  </w:num>
  <w:num w:numId="6" w16cid:durableId="1897425214">
    <w:abstractNumId w:val="2"/>
  </w:num>
  <w:num w:numId="7" w16cid:durableId="1466771110">
    <w:abstractNumId w:val="8"/>
  </w:num>
  <w:num w:numId="8" w16cid:durableId="1474441496">
    <w:abstractNumId w:val="7"/>
  </w:num>
  <w:num w:numId="9" w16cid:durableId="2056351164">
    <w:abstractNumId w:val="0"/>
  </w:num>
  <w:num w:numId="10" w16cid:durableId="63564589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2D"/>
    <w:rsid w:val="00002987"/>
    <w:rsid w:val="00003D32"/>
    <w:rsid w:val="000050F7"/>
    <w:rsid w:val="00017768"/>
    <w:rsid w:val="00024CCF"/>
    <w:rsid w:val="00041AD0"/>
    <w:rsid w:val="00046F5C"/>
    <w:rsid w:val="000479A5"/>
    <w:rsid w:val="000512F8"/>
    <w:rsid w:val="0005194C"/>
    <w:rsid w:val="00055496"/>
    <w:rsid w:val="00060DDD"/>
    <w:rsid w:val="000672EA"/>
    <w:rsid w:val="00067BD3"/>
    <w:rsid w:val="00073D77"/>
    <w:rsid w:val="00082EB7"/>
    <w:rsid w:val="00082F94"/>
    <w:rsid w:val="0008433B"/>
    <w:rsid w:val="000877D7"/>
    <w:rsid w:val="00090E92"/>
    <w:rsid w:val="00095141"/>
    <w:rsid w:val="000A1800"/>
    <w:rsid w:val="000A5A48"/>
    <w:rsid w:val="000A71FA"/>
    <w:rsid w:val="000B018C"/>
    <w:rsid w:val="000B48F5"/>
    <w:rsid w:val="000C0D37"/>
    <w:rsid w:val="000C6226"/>
    <w:rsid w:val="000D01A8"/>
    <w:rsid w:val="000D2B64"/>
    <w:rsid w:val="000D4CFC"/>
    <w:rsid w:val="000D769B"/>
    <w:rsid w:val="000F05E8"/>
    <w:rsid w:val="00105D2A"/>
    <w:rsid w:val="0010697B"/>
    <w:rsid w:val="00116A7F"/>
    <w:rsid w:val="00141946"/>
    <w:rsid w:val="00145CE8"/>
    <w:rsid w:val="00156566"/>
    <w:rsid w:val="001573F0"/>
    <w:rsid w:val="001579AD"/>
    <w:rsid w:val="001620E4"/>
    <w:rsid w:val="0016704A"/>
    <w:rsid w:val="0017247C"/>
    <w:rsid w:val="0017637F"/>
    <w:rsid w:val="001765FD"/>
    <w:rsid w:val="0018023D"/>
    <w:rsid w:val="0018522F"/>
    <w:rsid w:val="00190BDA"/>
    <w:rsid w:val="00191653"/>
    <w:rsid w:val="00193B47"/>
    <w:rsid w:val="00197192"/>
    <w:rsid w:val="00197F3E"/>
    <w:rsid w:val="001A4E10"/>
    <w:rsid w:val="001A6389"/>
    <w:rsid w:val="001B4C64"/>
    <w:rsid w:val="001B594D"/>
    <w:rsid w:val="001C1881"/>
    <w:rsid w:val="001C2526"/>
    <w:rsid w:val="001C4026"/>
    <w:rsid w:val="001C447A"/>
    <w:rsid w:val="001E1642"/>
    <w:rsid w:val="002008D1"/>
    <w:rsid w:val="002056B5"/>
    <w:rsid w:val="00230A0F"/>
    <w:rsid w:val="00233228"/>
    <w:rsid w:val="00236C08"/>
    <w:rsid w:val="002378DE"/>
    <w:rsid w:val="00241EF5"/>
    <w:rsid w:val="00245816"/>
    <w:rsid w:val="0025140C"/>
    <w:rsid w:val="00272602"/>
    <w:rsid w:val="002812CD"/>
    <w:rsid w:val="00281D88"/>
    <w:rsid w:val="00282F13"/>
    <w:rsid w:val="00283985"/>
    <w:rsid w:val="00295593"/>
    <w:rsid w:val="002956B7"/>
    <w:rsid w:val="00297445"/>
    <w:rsid w:val="002B4ED4"/>
    <w:rsid w:val="002C168B"/>
    <w:rsid w:val="002C2816"/>
    <w:rsid w:val="002D03D0"/>
    <w:rsid w:val="002D71C1"/>
    <w:rsid w:val="002E101D"/>
    <w:rsid w:val="0031501D"/>
    <w:rsid w:val="003162B1"/>
    <w:rsid w:val="00322A04"/>
    <w:rsid w:val="00322C1D"/>
    <w:rsid w:val="00325F55"/>
    <w:rsid w:val="003312B4"/>
    <w:rsid w:val="003320FB"/>
    <w:rsid w:val="00334806"/>
    <w:rsid w:val="0033651C"/>
    <w:rsid w:val="00336C1D"/>
    <w:rsid w:val="00337364"/>
    <w:rsid w:val="00345765"/>
    <w:rsid w:val="00346FEC"/>
    <w:rsid w:val="003474FE"/>
    <w:rsid w:val="003553FF"/>
    <w:rsid w:val="00360CD1"/>
    <w:rsid w:val="00361FEF"/>
    <w:rsid w:val="003627FD"/>
    <w:rsid w:val="0036442F"/>
    <w:rsid w:val="00371BF2"/>
    <w:rsid w:val="003726C5"/>
    <w:rsid w:val="00385EEE"/>
    <w:rsid w:val="0039029D"/>
    <w:rsid w:val="00390C6D"/>
    <w:rsid w:val="00395092"/>
    <w:rsid w:val="00397274"/>
    <w:rsid w:val="00397C47"/>
    <w:rsid w:val="003A21AD"/>
    <w:rsid w:val="003A2C50"/>
    <w:rsid w:val="003A398B"/>
    <w:rsid w:val="003B1F80"/>
    <w:rsid w:val="003C4E9D"/>
    <w:rsid w:val="003D142C"/>
    <w:rsid w:val="003E491B"/>
    <w:rsid w:val="003F6B16"/>
    <w:rsid w:val="004001F3"/>
    <w:rsid w:val="0040366F"/>
    <w:rsid w:val="00405355"/>
    <w:rsid w:val="00407013"/>
    <w:rsid w:val="0041302E"/>
    <w:rsid w:val="00416FFA"/>
    <w:rsid w:val="004210CB"/>
    <w:rsid w:val="00422368"/>
    <w:rsid w:val="004306E4"/>
    <w:rsid w:val="00434BE6"/>
    <w:rsid w:val="00446029"/>
    <w:rsid w:val="0044632F"/>
    <w:rsid w:val="00446C09"/>
    <w:rsid w:val="00447A91"/>
    <w:rsid w:val="00450673"/>
    <w:rsid w:val="00451DF3"/>
    <w:rsid w:val="00455013"/>
    <w:rsid w:val="00457AF2"/>
    <w:rsid w:val="004602B6"/>
    <w:rsid w:val="00466BD0"/>
    <w:rsid w:val="00470857"/>
    <w:rsid w:val="004750D3"/>
    <w:rsid w:val="0049285E"/>
    <w:rsid w:val="0049634C"/>
    <w:rsid w:val="0049745D"/>
    <w:rsid w:val="004B2936"/>
    <w:rsid w:val="004B3C00"/>
    <w:rsid w:val="004C2DAC"/>
    <w:rsid w:val="004C56B9"/>
    <w:rsid w:val="004D3772"/>
    <w:rsid w:val="004E11E1"/>
    <w:rsid w:val="004E5D71"/>
    <w:rsid w:val="004E7717"/>
    <w:rsid w:val="004E7E40"/>
    <w:rsid w:val="004F03CD"/>
    <w:rsid w:val="004F3196"/>
    <w:rsid w:val="004F31AE"/>
    <w:rsid w:val="004F53EF"/>
    <w:rsid w:val="00500827"/>
    <w:rsid w:val="00512FE0"/>
    <w:rsid w:val="00516FB9"/>
    <w:rsid w:val="00534DFC"/>
    <w:rsid w:val="0054104B"/>
    <w:rsid w:val="00541B8D"/>
    <w:rsid w:val="00542E9F"/>
    <w:rsid w:val="00547AB4"/>
    <w:rsid w:val="00557EEC"/>
    <w:rsid w:val="0056189B"/>
    <w:rsid w:val="00564AFC"/>
    <w:rsid w:val="00571F7A"/>
    <w:rsid w:val="00572703"/>
    <w:rsid w:val="00573AF5"/>
    <w:rsid w:val="00574A31"/>
    <w:rsid w:val="00576A4D"/>
    <w:rsid w:val="0058274F"/>
    <w:rsid w:val="00587A8C"/>
    <w:rsid w:val="005905BF"/>
    <w:rsid w:val="00590D20"/>
    <w:rsid w:val="00594597"/>
    <w:rsid w:val="00594682"/>
    <w:rsid w:val="00595B67"/>
    <w:rsid w:val="00595DF4"/>
    <w:rsid w:val="00597CF4"/>
    <w:rsid w:val="005A3D62"/>
    <w:rsid w:val="005A59B2"/>
    <w:rsid w:val="005B041C"/>
    <w:rsid w:val="005B1624"/>
    <w:rsid w:val="005B2F85"/>
    <w:rsid w:val="005B6536"/>
    <w:rsid w:val="005C0361"/>
    <w:rsid w:val="005C0C45"/>
    <w:rsid w:val="005C0C66"/>
    <w:rsid w:val="005C25DA"/>
    <w:rsid w:val="005C741D"/>
    <w:rsid w:val="005D161E"/>
    <w:rsid w:val="005D20D9"/>
    <w:rsid w:val="005D4079"/>
    <w:rsid w:val="005D4A13"/>
    <w:rsid w:val="005D7455"/>
    <w:rsid w:val="005E0C0C"/>
    <w:rsid w:val="005E651F"/>
    <w:rsid w:val="005E686D"/>
    <w:rsid w:val="005F0FAC"/>
    <w:rsid w:val="005F4CD7"/>
    <w:rsid w:val="005F700E"/>
    <w:rsid w:val="00603215"/>
    <w:rsid w:val="006048B3"/>
    <w:rsid w:val="006150D9"/>
    <w:rsid w:val="0061523A"/>
    <w:rsid w:val="00616A8C"/>
    <w:rsid w:val="0061766E"/>
    <w:rsid w:val="006238A3"/>
    <w:rsid w:val="006338EC"/>
    <w:rsid w:val="00635532"/>
    <w:rsid w:val="00654976"/>
    <w:rsid w:val="00657D41"/>
    <w:rsid w:val="006643CE"/>
    <w:rsid w:val="00666F7E"/>
    <w:rsid w:val="0067295D"/>
    <w:rsid w:val="00675811"/>
    <w:rsid w:val="00675A3F"/>
    <w:rsid w:val="0068497E"/>
    <w:rsid w:val="00695C35"/>
    <w:rsid w:val="006A16C4"/>
    <w:rsid w:val="006A5EEA"/>
    <w:rsid w:val="006A72F1"/>
    <w:rsid w:val="006C2D89"/>
    <w:rsid w:val="006C360D"/>
    <w:rsid w:val="006C4907"/>
    <w:rsid w:val="006C7BD4"/>
    <w:rsid w:val="006D233A"/>
    <w:rsid w:val="006D60B1"/>
    <w:rsid w:val="006E12B2"/>
    <w:rsid w:val="006E6F6F"/>
    <w:rsid w:val="006F16AE"/>
    <w:rsid w:val="006F72DB"/>
    <w:rsid w:val="007009D1"/>
    <w:rsid w:val="00704A17"/>
    <w:rsid w:val="0071604F"/>
    <w:rsid w:val="00721683"/>
    <w:rsid w:val="007258D7"/>
    <w:rsid w:val="00726BBE"/>
    <w:rsid w:val="00726DA0"/>
    <w:rsid w:val="007321F3"/>
    <w:rsid w:val="00733718"/>
    <w:rsid w:val="00736C92"/>
    <w:rsid w:val="0074240D"/>
    <w:rsid w:val="00742E90"/>
    <w:rsid w:val="00745168"/>
    <w:rsid w:val="00750082"/>
    <w:rsid w:val="00751742"/>
    <w:rsid w:val="00752254"/>
    <w:rsid w:val="00755EAC"/>
    <w:rsid w:val="007578DE"/>
    <w:rsid w:val="00764055"/>
    <w:rsid w:val="0076409C"/>
    <w:rsid w:val="007705EC"/>
    <w:rsid w:val="00775413"/>
    <w:rsid w:val="007832CF"/>
    <w:rsid w:val="0078332B"/>
    <w:rsid w:val="007868E1"/>
    <w:rsid w:val="00787074"/>
    <w:rsid w:val="007A0F84"/>
    <w:rsid w:val="007A799E"/>
    <w:rsid w:val="007B3D00"/>
    <w:rsid w:val="007B6D48"/>
    <w:rsid w:val="007B747F"/>
    <w:rsid w:val="007B7712"/>
    <w:rsid w:val="007C10BE"/>
    <w:rsid w:val="007C3A5D"/>
    <w:rsid w:val="007C3CD6"/>
    <w:rsid w:val="007C428E"/>
    <w:rsid w:val="007C583E"/>
    <w:rsid w:val="007D5BC8"/>
    <w:rsid w:val="007E057A"/>
    <w:rsid w:val="007E1ACE"/>
    <w:rsid w:val="007E47BC"/>
    <w:rsid w:val="007E4DA2"/>
    <w:rsid w:val="007F4512"/>
    <w:rsid w:val="008012A4"/>
    <w:rsid w:val="0080298B"/>
    <w:rsid w:val="0081053D"/>
    <w:rsid w:val="008118FD"/>
    <w:rsid w:val="00812F4B"/>
    <w:rsid w:val="008279B6"/>
    <w:rsid w:val="0083151C"/>
    <w:rsid w:val="00834B8E"/>
    <w:rsid w:val="0083713F"/>
    <w:rsid w:val="00845913"/>
    <w:rsid w:val="008540F5"/>
    <w:rsid w:val="00854A38"/>
    <w:rsid w:val="008657A2"/>
    <w:rsid w:val="00867E6B"/>
    <w:rsid w:val="00875D00"/>
    <w:rsid w:val="008765D3"/>
    <w:rsid w:val="00882ABF"/>
    <w:rsid w:val="0088705B"/>
    <w:rsid w:val="008941D2"/>
    <w:rsid w:val="008A7AB1"/>
    <w:rsid w:val="008B0CFB"/>
    <w:rsid w:val="008B2A83"/>
    <w:rsid w:val="008B7A33"/>
    <w:rsid w:val="008B7CD4"/>
    <w:rsid w:val="008C02C7"/>
    <w:rsid w:val="008C76C1"/>
    <w:rsid w:val="008D1FFE"/>
    <w:rsid w:val="008D4BF6"/>
    <w:rsid w:val="008D51B8"/>
    <w:rsid w:val="008D68EB"/>
    <w:rsid w:val="008E0953"/>
    <w:rsid w:val="008E56C4"/>
    <w:rsid w:val="008E7312"/>
    <w:rsid w:val="008F2F03"/>
    <w:rsid w:val="008F7402"/>
    <w:rsid w:val="008F763E"/>
    <w:rsid w:val="00900A11"/>
    <w:rsid w:val="00901324"/>
    <w:rsid w:val="009069CA"/>
    <w:rsid w:val="009100F4"/>
    <w:rsid w:val="00910A9F"/>
    <w:rsid w:val="00914C16"/>
    <w:rsid w:val="00915345"/>
    <w:rsid w:val="0091675E"/>
    <w:rsid w:val="00926787"/>
    <w:rsid w:val="00930028"/>
    <w:rsid w:val="00932DAB"/>
    <w:rsid w:val="0093436E"/>
    <w:rsid w:val="009372D6"/>
    <w:rsid w:val="009420F3"/>
    <w:rsid w:val="00945331"/>
    <w:rsid w:val="0095796E"/>
    <w:rsid w:val="00964295"/>
    <w:rsid w:val="00964819"/>
    <w:rsid w:val="009656FF"/>
    <w:rsid w:val="00971178"/>
    <w:rsid w:val="009746CE"/>
    <w:rsid w:val="00974AF0"/>
    <w:rsid w:val="00974DC4"/>
    <w:rsid w:val="00986275"/>
    <w:rsid w:val="009911AB"/>
    <w:rsid w:val="009A7038"/>
    <w:rsid w:val="009B5C9B"/>
    <w:rsid w:val="009B6450"/>
    <w:rsid w:val="009C0DB6"/>
    <w:rsid w:val="009C6602"/>
    <w:rsid w:val="009C6619"/>
    <w:rsid w:val="009C6C68"/>
    <w:rsid w:val="009D7A42"/>
    <w:rsid w:val="009F4F87"/>
    <w:rsid w:val="009F61D3"/>
    <w:rsid w:val="00A01497"/>
    <w:rsid w:val="00A04462"/>
    <w:rsid w:val="00A0472E"/>
    <w:rsid w:val="00A14148"/>
    <w:rsid w:val="00A14A55"/>
    <w:rsid w:val="00A23420"/>
    <w:rsid w:val="00A30337"/>
    <w:rsid w:val="00A50AA8"/>
    <w:rsid w:val="00A50E51"/>
    <w:rsid w:val="00A60CB5"/>
    <w:rsid w:val="00A62BDF"/>
    <w:rsid w:val="00A70DB6"/>
    <w:rsid w:val="00A76B30"/>
    <w:rsid w:val="00A84C10"/>
    <w:rsid w:val="00A9262D"/>
    <w:rsid w:val="00A94BDE"/>
    <w:rsid w:val="00AA0F0F"/>
    <w:rsid w:val="00AA3E8F"/>
    <w:rsid w:val="00AB07B9"/>
    <w:rsid w:val="00AB6515"/>
    <w:rsid w:val="00AB7172"/>
    <w:rsid w:val="00AB7A11"/>
    <w:rsid w:val="00AC1698"/>
    <w:rsid w:val="00AC4D36"/>
    <w:rsid w:val="00AC5986"/>
    <w:rsid w:val="00AD5ACA"/>
    <w:rsid w:val="00AE280F"/>
    <w:rsid w:val="00AE5242"/>
    <w:rsid w:val="00AF6242"/>
    <w:rsid w:val="00B07018"/>
    <w:rsid w:val="00B070E8"/>
    <w:rsid w:val="00B11EB4"/>
    <w:rsid w:val="00B12912"/>
    <w:rsid w:val="00B175CC"/>
    <w:rsid w:val="00B20383"/>
    <w:rsid w:val="00B21982"/>
    <w:rsid w:val="00B236AB"/>
    <w:rsid w:val="00B26D0B"/>
    <w:rsid w:val="00B3267C"/>
    <w:rsid w:val="00B35290"/>
    <w:rsid w:val="00B36D77"/>
    <w:rsid w:val="00B41BC7"/>
    <w:rsid w:val="00B46F51"/>
    <w:rsid w:val="00B575B0"/>
    <w:rsid w:val="00B62670"/>
    <w:rsid w:val="00B63EE7"/>
    <w:rsid w:val="00B6742D"/>
    <w:rsid w:val="00B678FC"/>
    <w:rsid w:val="00B70270"/>
    <w:rsid w:val="00B702A8"/>
    <w:rsid w:val="00B70623"/>
    <w:rsid w:val="00B70B85"/>
    <w:rsid w:val="00B72998"/>
    <w:rsid w:val="00B740E5"/>
    <w:rsid w:val="00B7431E"/>
    <w:rsid w:val="00B74499"/>
    <w:rsid w:val="00B8010C"/>
    <w:rsid w:val="00B826F5"/>
    <w:rsid w:val="00B869FA"/>
    <w:rsid w:val="00B87CBF"/>
    <w:rsid w:val="00B91C60"/>
    <w:rsid w:val="00B95F01"/>
    <w:rsid w:val="00B9648E"/>
    <w:rsid w:val="00B964E7"/>
    <w:rsid w:val="00BA21B7"/>
    <w:rsid w:val="00BA2A61"/>
    <w:rsid w:val="00BB082F"/>
    <w:rsid w:val="00BB3F07"/>
    <w:rsid w:val="00BB58C0"/>
    <w:rsid w:val="00BB5DBD"/>
    <w:rsid w:val="00BC4AA5"/>
    <w:rsid w:val="00BC5DA4"/>
    <w:rsid w:val="00BC607F"/>
    <w:rsid w:val="00BC76EC"/>
    <w:rsid w:val="00BD25EC"/>
    <w:rsid w:val="00BD3AC4"/>
    <w:rsid w:val="00BD692B"/>
    <w:rsid w:val="00BF0B1E"/>
    <w:rsid w:val="00BF44E9"/>
    <w:rsid w:val="00C011B7"/>
    <w:rsid w:val="00C03730"/>
    <w:rsid w:val="00C04043"/>
    <w:rsid w:val="00C048FA"/>
    <w:rsid w:val="00C05082"/>
    <w:rsid w:val="00C10335"/>
    <w:rsid w:val="00C128EF"/>
    <w:rsid w:val="00C14C9A"/>
    <w:rsid w:val="00C20ADA"/>
    <w:rsid w:val="00C26C81"/>
    <w:rsid w:val="00C35156"/>
    <w:rsid w:val="00C35562"/>
    <w:rsid w:val="00C361E5"/>
    <w:rsid w:val="00C3643D"/>
    <w:rsid w:val="00C364D4"/>
    <w:rsid w:val="00C37E4A"/>
    <w:rsid w:val="00C4082E"/>
    <w:rsid w:val="00C4138E"/>
    <w:rsid w:val="00C42CE9"/>
    <w:rsid w:val="00C52A3D"/>
    <w:rsid w:val="00C562F0"/>
    <w:rsid w:val="00C57311"/>
    <w:rsid w:val="00C6238C"/>
    <w:rsid w:val="00C80229"/>
    <w:rsid w:val="00C85A9D"/>
    <w:rsid w:val="00C950D0"/>
    <w:rsid w:val="00C97CD0"/>
    <w:rsid w:val="00CA0255"/>
    <w:rsid w:val="00CA1B4F"/>
    <w:rsid w:val="00CA4EC0"/>
    <w:rsid w:val="00CA6740"/>
    <w:rsid w:val="00CB1674"/>
    <w:rsid w:val="00CB542F"/>
    <w:rsid w:val="00CB779A"/>
    <w:rsid w:val="00CC6C06"/>
    <w:rsid w:val="00CE30BA"/>
    <w:rsid w:val="00CE4511"/>
    <w:rsid w:val="00CF14E5"/>
    <w:rsid w:val="00CF1BC0"/>
    <w:rsid w:val="00CF266E"/>
    <w:rsid w:val="00CF6E07"/>
    <w:rsid w:val="00D0432C"/>
    <w:rsid w:val="00D05BA5"/>
    <w:rsid w:val="00D063E2"/>
    <w:rsid w:val="00D07AE2"/>
    <w:rsid w:val="00D11359"/>
    <w:rsid w:val="00D13A8A"/>
    <w:rsid w:val="00D26C77"/>
    <w:rsid w:val="00D31000"/>
    <w:rsid w:val="00D33FE3"/>
    <w:rsid w:val="00D35A9F"/>
    <w:rsid w:val="00D4275C"/>
    <w:rsid w:val="00D457B4"/>
    <w:rsid w:val="00D47FCD"/>
    <w:rsid w:val="00D6214F"/>
    <w:rsid w:val="00D62F36"/>
    <w:rsid w:val="00D65645"/>
    <w:rsid w:val="00D71F4D"/>
    <w:rsid w:val="00D845F9"/>
    <w:rsid w:val="00D9740A"/>
    <w:rsid w:val="00DA3BD9"/>
    <w:rsid w:val="00DA7211"/>
    <w:rsid w:val="00DB4790"/>
    <w:rsid w:val="00DC7DE4"/>
    <w:rsid w:val="00DD1B25"/>
    <w:rsid w:val="00DD4BC2"/>
    <w:rsid w:val="00DE11ED"/>
    <w:rsid w:val="00DE6DE6"/>
    <w:rsid w:val="00E017DB"/>
    <w:rsid w:val="00E04ACA"/>
    <w:rsid w:val="00E0590A"/>
    <w:rsid w:val="00E24159"/>
    <w:rsid w:val="00E27E11"/>
    <w:rsid w:val="00E37927"/>
    <w:rsid w:val="00E42792"/>
    <w:rsid w:val="00E42D02"/>
    <w:rsid w:val="00E561CD"/>
    <w:rsid w:val="00E57813"/>
    <w:rsid w:val="00E61FB9"/>
    <w:rsid w:val="00E62C18"/>
    <w:rsid w:val="00E64AA1"/>
    <w:rsid w:val="00E70EB2"/>
    <w:rsid w:val="00E80EBF"/>
    <w:rsid w:val="00E90573"/>
    <w:rsid w:val="00E929E5"/>
    <w:rsid w:val="00E93C14"/>
    <w:rsid w:val="00E973DE"/>
    <w:rsid w:val="00E97434"/>
    <w:rsid w:val="00EB2317"/>
    <w:rsid w:val="00EC39E3"/>
    <w:rsid w:val="00EC774D"/>
    <w:rsid w:val="00ED1BA6"/>
    <w:rsid w:val="00ED5EC2"/>
    <w:rsid w:val="00ED6A43"/>
    <w:rsid w:val="00ED72E0"/>
    <w:rsid w:val="00ED73DA"/>
    <w:rsid w:val="00EE064F"/>
    <w:rsid w:val="00EE0FB1"/>
    <w:rsid w:val="00EE6623"/>
    <w:rsid w:val="00EE7449"/>
    <w:rsid w:val="00EF1857"/>
    <w:rsid w:val="00EF2705"/>
    <w:rsid w:val="00EF2E49"/>
    <w:rsid w:val="00EF3181"/>
    <w:rsid w:val="00EF49F3"/>
    <w:rsid w:val="00EF5B0F"/>
    <w:rsid w:val="00F02CA6"/>
    <w:rsid w:val="00F02EED"/>
    <w:rsid w:val="00F06812"/>
    <w:rsid w:val="00F0709E"/>
    <w:rsid w:val="00F10F35"/>
    <w:rsid w:val="00F1434A"/>
    <w:rsid w:val="00F15464"/>
    <w:rsid w:val="00F16581"/>
    <w:rsid w:val="00F17506"/>
    <w:rsid w:val="00F31057"/>
    <w:rsid w:val="00F32770"/>
    <w:rsid w:val="00F3655A"/>
    <w:rsid w:val="00F41617"/>
    <w:rsid w:val="00F43A99"/>
    <w:rsid w:val="00F46C2F"/>
    <w:rsid w:val="00F506C7"/>
    <w:rsid w:val="00F51000"/>
    <w:rsid w:val="00F61F70"/>
    <w:rsid w:val="00F64015"/>
    <w:rsid w:val="00F71280"/>
    <w:rsid w:val="00F7534D"/>
    <w:rsid w:val="00F90412"/>
    <w:rsid w:val="00FA06B9"/>
    <w:rsid w:val="00FA25B4"/>
    <w:rsid w:val="00FB24B0"/>
    <w:rsid w:val="00FB5A6A"/>
    <w:rsid w:val="00FB7A01"/>
    <w:rsid w:val="00FC3AAC"/>
    <w:rsid w:val="00FD112B"/>
    <w:rsid w:val="00FE0464"/>
    <w:rsid w:val="00FE158C"/>
    <w:rsid w:val="00FE2C6D"/>
    <w:rsid w:val="00FF29F1"/>
    <w:rsid w:val="00FF57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03D39B"/>
  <w15:docId w15:val="{B2CF30AD-6E1F-4464-8297-1E1915F0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747F"/>
    <w:pPr>
      <w:widowControl w:val="0"/>
      <w:autoSpaceDE w:val="0"/>
      <w:autoSpaceDN w:val="0"/>
      <w:adjustRightInd w:val="0"/>
    </w:pPr>
    <w:rPr>
      <w:rFonts w:ascii="Arial" w:hAnsi="Arial" w:cs="Arial"/>
      <w:sz w:val="20"/>
      <w:szCs w:val="20"/>
    </w:rPr>
  </w:style>
  <w:style w:type="paragraph" w:styleId="Nagwek1">
    <w:name w:val="heading 1"/>
    <w:basedOn w:val="Normalny"/>
    <w:next w:val="Normalny"/>
    <w:link w:val="Nagwek1Znak"/>
    <w:qFormat/>
    <w:rsid w:val="00AE5242"/>
    <w:pPr>
      <w:keepNext/>
      <w:widowControl/>
      <w:autoSpaceDE/>
      <w:autoSpaceDN/>
      <w:adjustRightInd/>
      <w:spacing w:before="240" w:after="60"/>
      <w:outlineLvl w:val="0"/>
    </w:pPr>
    <w:rPr>
      <w:rFonts w:ascii="Calibri Light" w:eastAsia="Times New Roman" w:hAnsi="Calibri Light" w:cs="Times New Roman"/>
      <w:b/>
      <w:bCs/>
      <w:kern w:val="32"/>
      <w:sz w:val="32"/>
      <w:szCs w:val="32"/>
    </w:rPr>
  </w:style>
  <w:style w:type="paragraph" w:styleId="Nagwek2">
    <w:name w:val="heading 2"/>
    <w:basedOn w:val="Normalny"/>
    <w:next w:val="Normalny"/>
    <w:link w:val="Nagwek2Znak"/>
    <w:uiPriority w:val="9"/>
    <w:semiHidden/>
    <w:unhideWhenUsed/>
    <w:qFormat/>
    <w:rsid w:val="00BC60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BC607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nhideWhenUsed/>
    <w:qFormat/>
    <w:rsid w:val="007B7712"/>
    <w:pPr>
      <w:keepNext/>
      <w:widowControl/>
      <w:autoSpaceDE/>
      <w:autoSpaceDN/>
      <w:adjustRightInd/>
      <w:spacing w:before="240" w:after="60"/>
      <w:outlineLvl w:val="3"/>
    </w:pPr>
    <w:rPr>
      <w:rFonts w:ascii="Calibri" w:eastAsia="Times New Roman" w:hAnsi="Calibri"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E5242"/>
    <w:pPr>
      <w:tabs>
        <w:tab w:val="center" w:pos="4536"/>
        <w:tab w:val="right" w:pos="9072"/>
      </w:tabs>
    </w:pPr>
  </w:style>
  <w:style w:type="character" w:customStyle="1" w:styleId="NagwekZnak">
    <w:name w:val="Nagłówek Znak"/>
    <w:basedOn w:val="Domylnaczcionkaakapitu"/>
    <w:link w:val="Nagwek"/>
    <w:uiPriority w:val="99"/>
    <w:rsid w:val="00AE5242"/>
    <w:rPr>
      <w:rFonts w:ascii="Arial" w:hAnsi="Arial" w:cs="Arial"/>
      <w:sz w:val="20"/>
      <w:szCs w:val="20"/>
    </w:rPr>
  </w:style>
  <w:style w:type="paragraph" w:styleId="Stopka">
    <w:name w:val="footer"/>
    <w:basedOn w:val="Normalny"/>
    <w:link w:val="StopkaZnak"/>
    <w:unhideWhenUsed/>
    <w:rsid w:val="00AE5242"/>
    <w:pPr>
      <w:tabs>
        <w:tab w:val="center" w:pos="4536"/>
        <w:tab w:val="right" w:pos="9072"/>
      </w:tabs>
    </w:pPr>
  </w:style>
  <w:style w:type="character" w:customStyle="1" w:styleId="StopkaZnak">
    <w:name w:val="Stopka Znak"/>
    <w:basedOn w:val="Domylnaczcionkaakapitu"/>
    <w:link w:val="Stopka"/>
    <w:uiPriority w:val="99"/>
    <w:rsid w:val="00AE5242"/>
    <w:rPr>
      <w:rFonts w:ascii="Arial" w:hAnsi="Arial" w:cs="Arial"/>
      <w:sz w:val="20"/>
      <w:szCs w:val="20"/>
    </w:rPr>
  </w:style>
  <w:style w:type="character" w:styleId="Hipercze">
    <w:name w:val="Hyperlink"/>
    <w:rsid w:val="00AE5242"/>
    <w:rPr>
      <w:color w:val="0000FF"/>
      <w:u w:val="singl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99"/>
    <w:qFormat/>
    <w:rsid w:val="00AE5242"/>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E5242"/>
    <w:rPr>
      <w:rFonts w:ascii="Arial" w:hAnsi="Arial" w:cs="Arial"/>
      <w:sz w:val="20"/>
      <w:szCs w:val="20"/>
    </w:rPr>
  </w:style>
  <w:style w:type="character" w:customStyle="1" w:styleId="Nagwek1Znak">
    <w:name w:val="Nagłówek 1 Znak"/>
    <w:basedOn w:val="Domylnaczcionkaakapitu"/>
    <w:link w:val="Nagwek1"/>
    <w:uiPriority w:val="9"/>
    <w:rsid w:val="00AE5242"/>
    <w:rPr>
      <w:rFonts w:ascii="Calibri Light" w:eastAsia="Times New Roman" w:hAnsi="Calibri Light" w:cs="Times New Roman"/>
      <w:b/>
      <w:bCs/>
      <w:kern w:val="32"/>
      <w:sz w:val="32"/>
      <w:szCs w:val="32"/>
    </w:rPr>
  </w:style>
  <w:style w:type="paragraph" w:customStyle="1" w:styleId="pkt">
    <w:name w:val="pkt"/>
    <w:basedOn w:val="Normalny"/>
    <w:link w:val="pktZnak"/>
    <w:rsid w:val="00AE5242"/>
    <w:pPr>
      <w:widowControl/>
      <w:adjustRightInd/>
      <w:spacing w:before="60" w:after="60"/>
      <w:ind w:left="851" w:hanging="295"/>
      <w:jc w:val="both"/>
    </w:pPr>
    <w:rPr>
      <w:rFonts w:ascii="Times New Roman" w:eastAsia="Times New Roman" w:hAnsi="Times New Roman" w:cs="Times New Roman"/>
      <w:sz w:val="24"/>
      <w:szCs w:val="24"/>
    </w:rPr>
  </w:style>
  <w:style w:type="character" w:customStyle="1" w:styleId="txt-new">
    <w:name w:val="txt-new"/>
    <w:rsid w:val="00AE5242"/>
  </w:style>
  <w:style w:type="paragraph" w:styleId="Tekstpodstawowywcity2">
    <w:name w:val="Body Text Indent 2"/>
    <w:basedOn w:val="Normalny"/>
    <w:link w:val="Tekstpodstawowywcity2Znak"/>
    <w:rsid w:val="00AE5242"/>
    <w:pPr>
      <w:widowControl/>
      <w:tabs>
        <w:tab w:val="left" w:pos="567"/>
      </w:tabs>
      <w:autoSpaceDE/>
      <w:autoSpaceDN/>
      <w:adjustRightInd/>
      <w:ind w:left="567" w:hanging="567"/>
      <w:jc w:val="both"/>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AE5242"/>
    <w:rPr>
      <w:rFonts w:ascii="Times New Roman" w:eastAsia="Times New Roman" w:hAnsi="Times New Roman" w:cs="Times New Roman"/>
      <w:sz w:val="24"/>
      <w:szCs w:val="24"/>
    </w:rPr>
  </w:style>
  <w:style w:type="character" w:customStyle="1" w:styleId="pktZnak">
    <w:name w:val="pkt Znak"/>
    <w:link w:val="pkt"/>
    <w:rsid w:val="00AE5242"/>
    <w:rPr>
      <w:rFonts w:ascii="Times New Roman" w:eastAsia="Times New Roman" w:hAnsi="Times New Roman" w:cs="Times New Roman"/>
      <w:sz w:val="24"/>
      <w:szCs w:val="24"/>
    </w:rPr>
  </w:style>
  <w:style w:type="paragraph" w:styleId="Tekstdymka">
    <w:name w:val="Balloon Text"/>
    <w:basedOn w:val="Normalny"/>
    <w:link w:val="TekstdymkaZnak"/>
    <w:rsid w:val="00AE5242"/>
    <w:pPr>
      <w:widowControl/>
      <w:autoSpaceDE/>
      <w:autoSpaceDN/>
      <w:adjustRightInd/>
    </w:pPr>
    <w:rPr>
      <w:rFonts w:ascii="Tahoma" w:eastAsia="Times New Roman" w:hAnsi="Tahoma" w:cs="Tahoma"/>
      <w:sz w:val="16"/>
      <w:szCs w:val="16"/>
    </w:rPr>
  </w:style>
  <w:style w:type="character" w:customStyle="1" w:styleId="TekstdymkaZnak">
    <w:name w:val="Tekst dymka Znak"/>
    <w:basedOn w:val="Domylnaczcionkaakapitu"/>
    <w:link w:val="Tekstdymka"/>
    <w:rsid w:val="00AE5242"/>
    <w:rPr>
      <w:rFonts w:ascii="Tahoma" w:eastAsia="Times New Roman" w:hAnsi="Tahoma" w:cs="Tahoma"/>
      <w:sz w:val="16"/>
      <w:szCs w:val="16"/>
    </w:rPr>
  </w:style>
  <w:style w:type="paragraph" w:styleId="Tekstpodstawowy">
    <w:name w:val="Body Text"/>
    <w:basedOn w:val="Normalny"/>
    <w:link w:val="TekstpodstawowyZnak"/>
    <w:unhideWhenUsed/>
    <w:rsid w:val="00AE5242"/>
    <w:pPr>
      <w:widowControl/>
      <w:autoSpaceDE/>
      <w:autoSpaceDN/>
      <w:adjustRightInd/>
      <w:spacing w:after="120"/>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AE5242"/>
    <w:rPr>
      <w:rFonts w:ascii="Times New Roman" w:eastAsia="Times New Roman" w:hAnsi="Times New Roman" w:cs="Times New Roman"/>
      <w:sz w:val="24"/>
      <w:szCs w:val="24"/>
    </w:rPr>
  </w:style>
  <w:style w:type="paragraph" w:customStyle="1" w:styleId="Default">
    <w:name w:val="Default"/>
    <w:rsid w:val="00AE5242"/>
    <w:pPr>
      <w:autoSpaceDE w:val="0"/>
      <w:autoSpaceDN w:val="0"/>
      <w:adjustRightInd w:val="0"/>
    </w:pPr>
    <w:rPr>
      <w:rFonts w:ascii="Calibri" w:eastAsia="Times New Roman" w:hAnsi="Calibri" w:cs="Calibri"/>
      <w:color w:val="000000"/>
      <w:sz w:val="24"/>
      <w:szCs w:val="24"/>
    </w:rPr>
  </w:style>
  <w:style w:type="paragraph" w:styleId="Zwykytekst">
    <w:name w:val="Plain Text"/>
    <w:basedOn w:val="Normalny"/>
    <w:link w:val="ZwykytekstZnak"/>
    <w:rsid w:val="00EE6623"/>
    <w:pPr>
      <w:widowControl/>
      <w:autoSpaceDE/>
      <w:autoSpaceDN/>
      <w:adjustRightInd/>
    </w:pPr>
    <w:rPr>
      <w:rFonts w:ascii="Courier New" w:eastAsia="Times New Roman" w:hAnsi="Courier New" w:cs="Times New Roman"/>
    </w:rPr>
  </w:style>
  <w:style w:type="character" w:customStyle="1" w:styleId="ZwykytekstZnak">
    <w:name w:val="Zwykły tekst Znak"/>
    <w:basedOn w:val="Domylnaczcionkaakapitu"/>
    <w:link w:val="Zwykytekst"/>
    <w:rsid w:val="00EE6623"/>
    <w:rPr>
      <w:rFonts w:ascii="Courier New" w:eastAsia="Times New Roman" w:hAnsi="Courier New" w:cs="Times New Roman"/>
      <w:sz w:val="20"/>
      <w:szCs w:val="20"/>
    </w:rPr>
  </w:style>
  <w:style w:type="character" w:customStyle="1" w:styleId="Nagwek2Znak">
    <w:name w:val="Nagłówek 2 Znak"/>
    <w:basedOn w:val="Domylnaczcionkaakapitu"/>
    <w:link w:val="Nagwek2"/>
    <w:uiPriority w:val="9"/>
    <w:semiHidden/>
    <w:rsid w:val="00BC607F"/>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semiHidden/>
    <w:rsid w:val="00BC607F"/>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rsid w:val="00BC607F"/>
    <w:pPr>
      <w:widowControl/>
      <w:autoSpaceDE/>
      <w:autoSpaceDN/>
      <w:adjustRightInd/>
      <w:spacing w:after="120"/>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rsid w:val="00BC607F"/>
    <w:rPr>
      <w:rFonts w:ascii="Times New Roman" w:eastAsia="Times New Roman" w:hAnsi="Times New Roman" w:cs="Times New Roman"/>
      <w:sz w:val="24"/>
      <w:szCs w:val="24"/>
    </w:rPr>
  </w:style>
  <w:style w:type="paragraph" w:styleId="Bezodstpw">
    <w:name w:val="No Spacing"/>
    <w:uiPriority w:val="1"/>
    <w:qFormat/>
    <w:rsid w:val="007D5BC8"/>
    <w:pPr>
      <w:widowControl w:val="0"/>
      <w:autoSpaceDE w:val="0"/>
      <w:autoSpaceDN w:val="0"/>
      <w:adjustRightInd w:val="0"/>
    </w:pPr>
    <w:rPr>
      <w:rFonts w:ascii="Arial" w:hAnsi="Arial" w:cs="Arial"/>
      <w:sz w:val="20"/>
      <w:szCs w:val="20"/>
    </w:rPr>
  </w:style>
  <w:style w:type="paragraph" w:styleId="Tekstprzypisukocowego">
    <w:name w:val="endnote text"/>
    <w:basedOn w:val="Normalny"/>
    <w:link w:val="TekstprzypisukocowegoZnak"/>
    <w:uiPriority w:val="99"/>
    <w:unhideWhenUsed/>
    <w:rsid w:val="00B87CBF"/>
  </w:style>
  <w:style w:type="character" w:customStyle="1" w:styleId="TekstprzypisukocowegoZnak">
    <w:name w:val="Tekst przypisu końcowego Znak"/>
    <w:basedOn w:val="Domylnaczcionkaakapitu"/>
    <w:link w:val="Tekstprzypisukocowego"/>
    <w:uiPriority w:val="99"/>
    <w:rsid w:val="00B87CBF"/>
    <w:rPr>
      <w:rFonts w:ascii="Arial" w:hAnsi="Arial" w:cs="Arial"/>
      <w:sz w:val="20"/>
      <w:szCs w:val="20"/>
    </w:rPr>
  </w:style>
  <w:style w:type="character" w:styleId="Odwoanieprzypisukocowego">
    <w:name w:val="endnote reference"/>
    <w:basedOn w:val="Domylnaczcionkaakapitu"/>
    <w:uiPriority w:val="99"/>
    <w:unhideWhenUsed/>
    <w:rsid w:val="00B87CBF"/>
    <w:rPr>
      <w:vertAlign w:val="superscript"/>
    </w:rPr>
  </w:style>
  <w:style w:type="table" w:styleId="Tabela-Siatka">
    <w:name w:val="Table Grid"/>
    <w:basedOn w:val="Standardowy"/>
    <w:uiPriority w:val="39"/>
    <w:rsid w:val="009F4F8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6214F"/>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D4079"/>
    <w:rPr>
      <w:color w:val="605E5C"/>
      <w:shd w:val="clear" w:color="auto" w:fill="E1DFDD"/>
    </w:rPr>
  </w:style>
  <w:style w:type="paragraph" w:customStyle="1" w:styleId="TableContents">
    <w:name w:val="Table Contents"/>
    <w:basedOn w:val="Normalny"/>
    <w:rsid w:val="00F90412"/>
    <w:pPr>
      <w:widowControl/>
      <w:suppressLineNumbers/>
      <w:suppressAutoHyphens/>
      <w:autoSpaceDE/>
      <w:adjustRightInd/>
      <w:textAlignment w:val="baseline"/>
    </w:pPr>
    <w:rPr>
      <w:rFonts w:ascii="Times New Roman" w:eastAsia="Calibri" w:hAnsi="Times New Roman" w:cs="Times New Roman"/>
      <w:kern w:val="3"/>
      <w:sz w:val="24"/>
      <w:szCs w:val="24"/>
      <w:lang w:eastAsia="ar-SA" w:bidi="hi-IN"/>
    </w:rPr>
  </w:style>
  <w:style w:type="character" w:customStyle="1" w:styleId="Nagwek4Znak">
    <w:name w:val="Nagłówek 4 Znak"/>
    <w:basedOn w:val="Domylnaczcionkaakapitu"/>
    <w:link w:val="Nagwek4"/>
    <w:rsid w:val="007B7712"/>
    <w:rPr>
      <w:rFonts w:ascii="Calibri" w:eastAsia="Times New Roman" w:hAnsi="Calibri" w:cs="Times New Roman"/>
      <w:b/>
      <w:bCs/>
      <w:sz w:val="28"/>
      <w:szCs w:val="28"/>
    </w:rPr>
  </w:style>
  <w:style w:type="numbering" w:customStyle="1" w:styleId="Bezlisty1">
    <w:name w:val="Bez listy1"/>
    <w:next w:val="Bezlisty"/>
    <w:uiPriority w:val="99"/>
    <w:semiHidden/>
    <w:unhideWhenUsed/>
    <w:rsid w:val="007B7712"/>
  </w:style>
  <w:style w:type="paragraph" w:customStyle="1" w:styleId="newpower">
    <w:name w:val="newpower"/>
    <w:rsid w:val="007B7712"/>
    <w:pPr>
      <w:jc w:val="both"/>
    </w:pPr>
    <w:rPr>
      <w:rFonts w:ascii="Calibri" w:eastAsia="Calibri" w:hAnsi="Calibri" w:cs="Courier New"/>
      <w:szCs w:val="20"/>
      <w:lang w:eastAsia="en-US"/>
    </w:rPr>
  </w:style>
  <w:style w:type="character" w:styleId="Numerstrony">
    <w:name w:val="page number"/>
    <w:basedOn w:val="Domylnaczcionkaakapitu"/>
    <w:rsid w:val="007B7712"/>
  </w:style>
  <w:style w:type="table" w:styleId="Tabela-Prosty2">
    <w:name w:val="Table Simple 2"/>
    <w:basedOn w:val="Standardowy"/>
    <w:rsid w:val="007B7712"/>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Lista7">
    <w:name w:val="Table List 7"/>
    <w:basedOn w:val="Standardowy"/>
    <w:rsid w:val="007B7712"/>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Kolumnowy2">
    <w:name w:val="Table Columns 2"/>
    <w:basedOn w:val="Standardowy"/>
    <w:rsid w:val="007B7712"/>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tabeli1">
    <w:name w:val="Styl tabeli1"/>
    <w:basedOn w:val="Tabela-Lista7"/>
    <w:rsid w:val="007B7712"/>
    <w:rPr>
      <w:rFonts w:ascii="Calibri" w:hAnsi="Calibri"/>
    </w:rPr>
    <w:tblPr/>
    <w:tblStylePr w:type="firstRow">
      <w:rPr>
        <w:b/>
        <w:bCs/>
      </w:rPr>
      <w:tblPr/>
      <w:tcPr>
        <w:tcBorders>
          <w:top w:val="double" w:sz="4" w:space="0" w:color="0000FF"/>
          <w:left w:val="double" w:sz="4" w:space="0" w:color="0000FF"/>
          <w:bottom w:val="double" w:sz="4" w:space="0" w:color="0000FF"/>
          <w:right w:val="double" w:sz="4" w:space="0" w:color="0000FF"/>
          <w:insideH w:val="nil"/>
          <w:insideV w:val="nil"/>
          <w:tl2br w:val="nil"/>
          <w:tr2bl w:val="nil"/>
        </w:tcBorders>
        <w:shd w:val="clear" w:color="auto" w:fill="FFFF99"/>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Styltabeli2">
    <w:name w:val="Styl tabeli2"/>
    <w:basedOn w:val="Tabela-Siatka"/>
    <w:rsid w:val="007B7712"/>
    <w:tblPr/>
    <w:tcPr>
      <w:shd w:val="clear" w:color="auto" w:fill="FFFF99"/>
    </w:tcPr>
  </w:style>
  <w:style w:type="table" w:customStyle="1" w:styleId="Styltabeli3">
    <w:name w:val="Styl tabeli3"/>
    <w:basedOn w:val="Tabela-Siatka"/>
    <w:rsid w:val="007B7712"/>
    <w:rPr>
      <w:rFonts w:ascii="Calibri" w:hAnsi="Calibri"/>
      <w:b/>
      <w:sz w:val="28"/>
    </w:rPr>
    <w:tblPr/>
    <w:tcPr>
      <w:shd w:val="clear" w:color="auto" w:fill="FFFF99"/>
    </w:tcPr>
    <w:tblStylePr w:type="firstRow">
      <w:tblPr/>
      <w:tcPr>
        <w:tcBorders>
          <w:top w:val="double" w:sz="4" w:space="0" w:color="0000FF"/>
          <w:left w:val="double" w:sz="4" w:space="0" w:color="0000FF"/>
          <w:bottom w:val="double" w:sz="4" w:space="0" w:color="0000FF"/>
          <w:right w:val="double" w:sz="4" w:space="0" w:color="0000FF"/>
          <w:insideH w:val="nil"/>
          <w:insideV w:val="nil"/>
        </w:tcBorders>
        <w:shd w:val="clear" w:color="auto" w:fill="FFFF99"/>
      </w:tcPr>
    </w:tblStylePr>
  </w:style>
  <w:style w:type="character" w:styleId="Odwoaniedokomentarza">
    <w:name w:val="annotation reference"/>
    <w:uiPriority w:val="99"/>
    <w:semiHidden/>
    <w:rsid w:val="007B7712"/>
    <w:rPr>
      <w:sz w:val="16"/>
      <w:szCs w:val="16"/>
    </w:rPr>
  </w:style>
  <w:style w:type="paragraph" w:styleId="Tytu">
    <w:name w:val="Title"/>
    <w:basedOn w:val="Normalny"/>
    <w:link w:val="TytuZnak"/>
    <w:qFormat/>
    <w:rsid w:val="007B7712"/>
    <w:pPr>
      <w:jc w:val="center"/>
    </w:pPr>
    <w:rPr>
      <w:rFonts w:ascii="Times New Roman" w:eastAsia="Times New Roman" w:hAnsi="Times New Roman" w:cs="Times New Roman"/>
      <w:b/>
      <w:bCs/>
      <w:sz w:val="24"/>
      <w:szCs w:val="24"/>
    </w:rPr>
  </w:style>
  <w:style w:type="character" w:customStyle="1" w:styleId="TytuZnak">
    <w:name w:val="Tytuł Znak"/>
    <w:basedOn w:val="Domylnaczcionkaakapitu"/>
    <w:link w:val="Tytu"/>
    <w:rsid w:val="007B7712"/>
    <w:rPr>
      <w:rFonts w:ascii="Times New Roman" w:eastAsia="Times New Roman" w:hAnsi="Times New Roman" w:cs="Times New Roman"/>
      <w:b/>
      <w:bCs/>
      <w:sz w:val="24"/>
      <w:szCs w:val="24"/>
    </w:rPr>
  </w:style>
  <w:style w:type="paragraph" w:styleId="Spistreci1">
    <w:name w:val="toc 1"/>
    <w:basedOn w:val="Normalny"/>
    <w:next w:val="Normalny"/>
    <w:autoRedefine/>
    <w:uiPriority w:val="39"/>
    <w:rsid w:val="007B7712"/>
    <w:pPr>
      <w:widowControl/>
      <w:tabs>
        <w:tab w:val="right" w:pos="9062"/>
      </w:tabs>
      <w:autoSpaceDE/>
      <w:autoSpaceDN/>
      <w:adjustRightInd/>
      <w:spacing w:before="360"/>
    </w:pPr>
    <w:rPr>
      <w:rFonts w:ascii="Calibri" w:eastAsia="Calibri" w:hAnsi="Calibri"/>
      <w:b/>
      <w:bCs/>
      <w:caps/>
      <w:noProof/>
      <w:sz w:val="22"/>
      <w:szCs w:val="22"/>
      <w:lang w:eastAsia="en-US"/>
    </w:rPr>
  </w:style>
  <w:style w:type="paragraph" w:styleId="Spistreci2">
    <w:name w:val="toc 2"/>
    <w:basedOn w:val="Normalny"/>
    <w:next w:val="Normalny"/>
    <w:autoRedefine/>
    <w:semiHidden/>
    <w:rsid w:val="007B7712"/>
    <w:pPr>
      <w:widowControl/>
      <w:autoSpaceDE/>
      <w:autoSpaceDN/>
      <w:adjustRightInd/>
      <w:spacing w:before="240"/>
    </w:pPr>
    <w:rPr>
      <w:rFonts w:ascii="Times New Roman" w:eastAsia="Times New Roman" w:hAnsi="Times New Roman" w:cs="Times New Roman"/>
      <w:b/>
      <w:bCs/>
    </w:rPr>
  </w:style>
  <w:style w:type="paragraph" w:styleId="Spistreci3">
    <w:name w:val="toc 3"/>
    <w:basedOn w:val="Normalny"/>
    <w:next w:val="Normalny"/>
    <w:autoRedefine/>
    <w:semiHidden/>
    <w:rsid w:val="007B7712"/>
    <w:pPr>
      <w:widowControl/>
      <w:autoSpaceDE/>
      <w:autoSpaceDN/>
      <w:adjustRightInd/>
      <w:ind w:left="240"/>
    </w:pPr>
    <w:rPr>
      <w:rFonts w:ascii="Times New Roman" w:eastAsia="Times New Roman" w:hAnsi="Times New Roman" w:cs="Times New Roman"/>
    </w:rPr>
  </w:style>
  <w:style w:type="paragraph" w:styleId="Spistreci4">
    <w:name w:val="toc 4"/>
    <w:basedOn w:val="Normalny"/>
    <w:next w:val="Normalny"/>
    <w:autoRedefine/>
    <w:uiPriority w:val="39"/>
    <w:rsid w:val="007B7712"/>
    <w:pPr>
      <w:widowControl/>
      <w:autoSpaceDE/>
      <w:autoSpaceDN/>
      <w:adjustRightInd/>
      <w:ind w:left="480"/>
    </w:pPr>
    <w:rPr>
      <w:rFonts w:ascii="Times New Roman" w:eastAsia="Times New Roman" w:hAnsi="Times New Roman" w:cs="Times New Roman"/>
    </w:rPr>
  </w:style>
  <w:style w:type="paragraph" w:styleId="Spistreci5">
    <w:name w:val="toc 5"/>
    <w:basedOn w:val="Normalny"/>
    <w:next w:val="Normalny"/>
    <w:autoRedefine/>
    <w:semiHidden/>
    <w:rsid w:val="007B7712"/>
    <w:pPr>
      <w:widowControl/>
      <w:autoSpaceDE/>
      <w:autoSpaceDN/>
      <w:adjustRightInd/>
      <w:ind w:left="720"/>
    </w:pPr>
    <w:rPr>
      <w:rFonts w:ascii="Times New Roman" w:eastAsia="Times New Roman" w:hAnsi="Times New Roman" w:cs="Times New Roman"/>
    </w:rPr>
  </w:style>
  <w:style w:type="paragraph" w:styleId="Spistreci6">
    <w:name w:val="toc 6"/>
    <w:basedOn w:val="Normalny"/>
    <w:next w:val="Normalny"/>
    <w:autoRedefine/>
    <w:semiHidden/>
    <w:rsid w:val="007B7712"/>
    <w:pPr>
      <w:widowControl/>
      <w:autoSpaceDE/>
      <w:autoSpaceDN/>
      <w:adjustRightInd/>
      <w:ind w:left="960"/>
    </w:pPr>
    <w:rPr>
      <w:rFonts w:ascii="Times New Roman" w:eastAsia="Times New Roman" w:hAnsi="Times New Roman" w:cs="Times New Roman"/>
    </w:rPr>
  </w:style>
  <w:style w:type="paragraph" w:styleId="Spistreci7">
    <w:name w:val="toc 7"/>
    <w:basedOn w:val="Normalny"/>
    <w:next w:val="Normalny"/>
    <w:autoRedefine/>
    <w:semiHidden/>
    <w:rsid w:val="007B7712"/>
    <w:pPr>
      <w:widowControl/>
      <w:autoSpaceDE/>
      <w:autoSpaceDN/>
      <w:adjustRightInd/>
      <w:ind w:left="1200"/>
    </w:pPr>
    <w:rPr>
      <w:rFonts w:ascii="Times New Roman" w:eastAsia="Times New Roman" w:hAnsi="Times New Roman" w:cs="Times New Roman"/>
    </w:rPr>
  </w:style>
  <w:style w:type="paragraph" w:styleId="Spistreci8">
    <w:name w:val="toc 8"/>
    <w:basedOn w:val="Normalny"/>
    <w:next w:val="Normalny"/>
    <w:autoRedefine/>
    <w:semiHidden/>
    <w:rsid w:val="007B7712"/>
    <w:pPr>
      <w:widowControl/>
      <w:autoSpaceDE/>
      <w:autoSpaceDN/>
      <w:adjustRightInd/>
      <w:ind w:left="1440"/>
    </w:pPr>
    <w:rPr>
      <w:rFonts w:ascii="Times New Roman" w:eastAsia="Times New Roman" w:hAnsi="Times New Roman" w:cs="Times New Roman"/>
    </w:rPr>
  </w:style>
  <w:style w:type="paragraph" w:styleId="Spistreci9">
    <w:name w:val="toc 9"/>
    <w:basedOn w:val="Normalny"/>
    <w:next w:val="Normalny"/>
    <w:autoRedefine/>
    <w:semiHidden/>
    <w:rsid w:val="007B7712"/>
    <w:pPr>
      <w:widowControl/>
      <w:autoSpaceDE/>
      <w:autoSpaceDN/>
      <w:adjustRightInd/>
      <w:ind w:left="1680"/>
    </w:pPr>
    <w:rPr>
      <w:rFonts w:ascii="Times New Roman" w:eastAsia="Times New Roman" w:hAnsi="Times New Roman" w:cs="Times New Roman"/>
    </w:rPr>
  </w:style>
  <w:style w:type="paragraph" w:customStyle="1" w:styleId="a">
    <w:basedOn w:val="Normalny"/>
    <w:next w:val="Mapadokumentu"/>
    <w:rsid w:val="007B7712"/>
    <w:pPr>
      <w:widowControl/>
      <w:shd w:val="clear" w:color="auto" w:fill="000080"/>
      <w:autoSpaceDE/>
      <w:autoSpaceDN/>
      <w:adjustRightInd/>
    </w:pPr>
    <w:rPr>
      <w:rFonts w:ascii="Tahoma" w:eastAsia="Times New Roman" w:hAnsi="Tahoma" w:cs="Tahoma"/>
    </w:rPr>
  </w:style>
  <w:style w:type="paragraph" w:styleId="NormalnyWeb">
    <w:name w:val="Normal (Web)"/>
    <w:basedOn w:val="Default"/>
    <w:next w:val="Default"/>
    <w:uiPriority w:val="99"/>
    <w:rsid w:val="007B7712"/>
    <w:rPr>
      <w:rFonts w:ascii="Arial" w:hAnsi="Arial" w:cs="Arial"/>
      <w:color w:val="auto"/>
    </w:rPr>
  </w:style>
  <w:style w:type="character" w:customStyle="1" w:styleId="style5">
    <w:name w:val="style5"/>
    <w:basedOn w:val="Domylnaczcionkaakapitu"/>
    <w:rsid w:val="007B7712"/>
  </w:style>
  <w:style w:type="paragraph" w:customStyle="1" w:styleId="Akapitzlist1">
    <w:name w:val="Akapit z listą1"/>
    <w:basedOn w:val="Normalny"/>
    <w:rsid w:val="007B7712"/>
    <w:pPr>
      <w:widowControl/>
      <w:autoSpaceDE/>
      <w:autoSpaceDN/>
      <w:adjustRightInd/>
      <w:spacing w:after="200" w:line="276" w:lineRule="auto"/>
      <w:ind w:left="720"/>
      <w:contextualSpacing/>
    </w:pPr>
    <w:rPr>
      <w:rFonts w:ascii="Calibri" w:eastAsia="Times New Roman" w:hAnsi="Calibri" w:cs="Times New Roman"/>
      <w:sz w:val="22"/>
      <w:szCs w:val="22"/>
      <w:lang w:eastAsia="en-US"/>
    </w:rPr>
  </w:style>
  <w:style w:type="paragraph" w:styleId="Tekstkomentarza">
    <w:name w:val="annotation text"/>
    <w:basedOn w:val="Normalny"/>
    <w:link w:val="TekstkomentarzaZnak"/>
    <w:uiPriority w:val="99"/>
    <w:rsid w:val="007B7712"/>
    <w:pPr>
      <w:widowControl/>
      <w:autoSpaceDE/>
      <w:autoSpaceDN/>
      <w:adjustRightInd/>
    </w:pPr>
    <w:rPr>
      <w:rFonts w:ascii="Times New Roman" w:eastAsia="Times New Roman" w:hAnsi="Times New Roman" w:cs="Times New Roman"/>
    </w:rPr>
  </w:style>
  <w:style w:type="character" w:customStyle="1" w:styleId="TekstkomentarzaZnak">
    <w:name w:val="Tekst komentarza Znak"/>
    <w:basedOn w:val="Domylnaczcionkaakapitu"/>
    <w:link w:val="Tekstkomentarza"/>
    <w:uiPriority w:val="99"/>
    <w:rsid w:val="007B7712"/>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rsid w:val="007B7712"/>
    <w:rPr>
      <w:b/>
      <w:bCs/>
      <w:lang w:val="x-none" w:eastAsia="x-none"/>
    </w:rPr>
  </w:style>
  <w:style w:type="character" w:customStyle="1" w:styleId="TematkomentarzaZnak">
    <w:name w:val="Temat komentarza Znak"/>
    <w:basedOn w:val="TekstkomentarzaZnak"/>
    <w:link w:val="Tematkomentarza"/>
    <w:rsid w:val="007B7712"/>
    <w:rPr>
      <w:rFonts w:ascii="Times New Roman" w:eastAsia="Times New Roman" w:hAnsi="Times New Roman" w:cs="Times New Roman"/>
      <w:b/>
      <w:bCs/>
      <w:sz w:val="20"/>
      <w:szCs w:val="20"/>
      <w:lang w:val="x-none" w:eastAsia="x-none"/>
    </w:rPr>
  </w:style>
  <w:style w:type="character" w:styleId="Pogrubienie">
    <w:name w:val="Strong"/>
    <w:uiPriority w:val="22"/>
    <w:qFormat/>
    <w:rsid w:val="007B7712"/>
    <w:rPr>
      <w:b/>
      <w:bCs/>
    </w:rPr>
  </w:style>
  <w:style w:type="character" w:customStyle="1" w:styleId="apple-converted-space">
    <w:name w:val="apple-converted-space"/>
    <w:basedOn w:val="Domylnaczcionkaakapitu"/>
    <w:rsid w:val="007B7712"/>
  </w:style>
  <w:style w:type="paragraph" w:styleId="Tekstprzypisudolnego">
    <w:name w:val="footnote text"/>
    <w:basedOn w:val="Normalny"/>
    <w:link w:val="TekstprzypisudolnegoZnak"/>
    <w:uiPriority w:val="99"/>
    <w:rsid w:val="007B7712"/>
    <w:pPr>
      <w:widowControl/>
      <w:autoSpaceDE/>
      <w:autoSpaceDN/>
      <w:adjustRightInd/>
    </w:pPr>
    <w:rPr>
      <w:rFonts w:ascii="Times New Roman" w:eastAsia="Times New Roman" w:hAnsi="Times New Roman" w:cs="Times New Roman"/>
    </w:rPr>
  </w:style>
  <w:style w:type="character" w:customStyle="1" w:styleId="TekstprzypisudolnegoZnak">
    <w:name w:val="Tekst przypisu dolnego Znak"/>
    <w:basedOn w:val="Domylnaczcionkaakapitu"/>
    <w:link w:val="Tekstprzypisudolnego"/>
    <w:uiPriority w:val="99"/>
    <w:rsid w:val="007B7712"/>
    <w:rPr>
      <w:rFonts w:ascii="Times New Roman" w:eastAsia="Times New Roman" w:hAnsi="Times New Roman" w:cs="Times New Roman"/>
      <w:sz w:val="20"/>
      <w:szCs w:val="20"/>
    </w:rPr>
  </w:style>
  <w:style w:type="character" w:styleId="Odwoanieprzypisudolnego">
    <w:name w:val="footnote reference"/>
    <w:uiPriority w:val="99"/>
    <w:rsid w:val="007B7712"/>
    <w:rPr>
      <w:vertAlign w:val="superscript"/>
    </w:rPr>
  </w:style>
  <w:style w:type="paragraph" w:customStyle="1" w:styleId="Standard">
    <w:name w:val="Standard"/>
    <w:rsid w:val="007B7712"/>
    <w:pPr>
      <w:widowControl w:val="0"/>
      <w:suppressAutoHyphens/>
      <w:autoSpaceDN w:val="0"/>
      <w:textAlignment w:val="baseline"/>
    </w:pPr>
    <w:rPr>
      <w:rFonts w:ascii="Times New Roman" w:eastAsia="Lucida Sans Unicode" w:hAnsi="Times New Roman" w:cs="Times New Roman"/>
      <w:color w:val="00000A"/>
      <w:kern w:val="3"/>
      <w:sz w:val="24"/>
      <w:szCs w:val="24"/>
      <w:lang w:eastAsia="zh-CN"/>
    </w:rPr>
  </w:style>
  <w:style w:type="character" w:customStyle="1" w:styleId="d2edcug0">
    <w:name w:val="d2edcug0"/>
    <w:basedOn w:val="Domylnaczcionkaakapitu"/>
    <w:rsid w:val="007B7712"/>
  </w:style>
  <w:style w:type="character" w:customStyle="1" w:styleId="ZnakZnak">
    <w:name w:val="Znak Znak"/>
    <w:locked/>
    <w:rsid w:val="007B7712"/>
    <w:rPr>
      <w:rFonts w:ascii="Gill Sans CE" w:hAnsi="Gill Sans CE" w:cs="Arial"/>
      <w:sz w:val="24"/>
      <w:szCs w:val="24"/>
      <w:lang w:val="pl-PL" w:eastAsia="pl-PL" w:bidi="ar-SA"/>
    </w:rPr>
  </w:style>
  <w:style w:type="paragraph" w:customStyle="1" w:styleId="Tekstpodstawowy21">
    <w:name w:val="Tekst podstawowy 21"/>
    <w:basedOn w:val="Normalny"/>
    <w:rsid w:val="007B7712"/>
    <w:pPr>
      <w:widowControl/>
      <w:overflowPunct w:val="0"/>
      <w:spacing w:before="40" w:after="40"/>
      <w:textAlignment w:val="baseline"/>
    </w:pPr>
    <w:rPr>
      <w:rFonts w:ascii="Times New Roman" w:eastAsia="Times New Roman" w:hAnsi="Times New Roman" w:cs="Times New Roman"/>
      <w:color w:val="0000FF"/>
    </w:rPr>
  </w:style>
  <w:style w:type="character" w:customStyle="1" w:styleId="xxx">
    <w:name w:val="xxx"/>
    <w:semiHidden/>
    <w:rsid w:val="007B7712"/>
    <w:rPr>
      <w:rFonts w:ascii="Arial" w:hAnsi="Arial" w:cs="Arial"/>
      <w:color w:val="000080"/>
      <w:sz w:val="20"/>
      <w:szCs w:val="20"/>
    </w:rPr>
  </w:style>
  <w:style w:type="paragraph" w:styleId="Tekstpodstawowy3">
    <w:name w:val="Body Text 3"/>
    <w:basedOn w:val="Normalny"/>
    <w:link w:val="Tekstpodstawowy3Znak"/>
    <w:rsid w:val="007B7712"/>
    <w:pPr>
      <w:widowControl/>
      <w:autoSpaceDE/>
      <w:autoSpaceDN/>
      <w:adjustRightInd/>
      <w:spacing w:after="120"/>
    </w:pPr>
    <w:rPr>
      <w:rFonts w:ascii="Gill Sans CE" w:eastAsia="Times New Roman" w:hAnsi="Gill Sans CE"/>
      <w:sz w:val="16"/>
      <w:szCs w:val="16"/>
    </w:rPr>
  </w:style>
  <w:style w:type="character" w:customStyle="1" w:styleId="Tekstpodstawowy3Znak">
    <w:name w:val="Tekst podstawowy 3 Znak"/>
    <w:basedOn w:val="Domylnaczcionkaakapitu"/>
    <w:link w:val="Tekstpodstawowy3"/>
    <w:rsid w:val="007B7712"/>
    <w:rPr>
      <w:rFonts w:ascii="Gill Sans CE" w:eastAsia="Times New Roman" w:hAnsi="Gill Sans CE" w:cs="Arial"/>
      <w:sz w:val="16"/>
      <w:szCs w:val="16"/>
    </w:rPr>
  </w:style>
  <w:style w:type="paragraph" w:styleId="Tekstpodstawowy2">
    <w:name w:val="Body Text 2"/>
    <w:basedOn w:val="Normalny"/>
    <w:link w:val="Tekstpodstawowy2Znak"/>
    <w:rsid w:val="007B7712"/>
    <w:pPr>
      <w:widowControl/>
      <w:autoSpaceDE/>
      <w:autoSpaceDN/>
      <w:adjustRightInd/>
      <w:spacing w:after="120" w:line="480" w:lineRule="auto"/>
    </w:pPr>
    <w:rPr>
      <w:rFonts w:ascii="Gill Sans CE" w:eastAsia="Times New Roman" w:hAnsi="Gill Sans CE"/>
      <w:sz w:val="24"/>
      <w:szCs w:val="24"/>
    </w:rPr>
  </w:style>
  <w:style w:type="character" w:customStyle="1" w:styleId="Tekstpodstawowy2Znak">
    <w:name w:val="Tekst podstawowy 2 Znak"/>
    <w:basedOn w:val="Domylnaczcionkaakapitu"/>
    <w:link w:val="Tekstpodstawowy2"/>
    <w:rsid w:val="007B7712"/>
    <w:rPr>
      <w:rFonts w:ascii="Gill Sans CE" w:eastAsia="Times New Roman" w:hAnsi="Gill Sans CE" w:cs="Arial"/>
      <w:sz w:val="24"/>
      <w:szCs w:val="24"/>
    </w:rPr>
  </w:style>
  <w:style w:type="character" w:customStyle="1" w:styleId="MichaWrblewski">
    <w:name w:val="Michał Wróblewski"/>
    <w:semiHidden/>
    <w:rsid w:val="007B7712"/>
    <w:rPr>
      <w:rFonts w:ascii="Arial" w:hAnsi="Arial" w:cs="Arial"/>
      <w:b w:val="0"/>
      <w:bCs w:val="0"/>
      <w:i w:val="0"/>
      <w:iCs w:val="0"/>
      <w:strike w:val="0"/>
      <w:color w:val="auto"/>
      <w:sz w:val="20"/>
      <w:szCs w:val="20"/>
      <w:u w:val="none"/>
    </w:rPr>
  </w:style>
  <w:style w:type="numbering" w:customStyle="1" w:styleId="WW8Num17">
    <w:name w:val="WW8Num17"/>
    <w:basedOn w:val="Bezlisty"/>
    <w:rsid w:val="007B7712"/>
    <w:pPr>
      <w:numPr>
        <w:numId w:val="9"/>
      </w:numPr>
    </w:pPr>
  </w:style>
  <w:style w:type="paragraph" w:styleId="Mapadokumentu">
    <w:name w:val="Document Map"/>
    <w:basedOn w:val="Normalny"/>
    <w:link w:val="MapadokumentuZnak"/>
    <w:uiPriority w:val="99"/>
    <w:semiHidden/>
    <w:unhideWhenUsed/>
    <w:rsid w:val="007B7712"/>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7B771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616633">
      <w:bodyDiv w:val="1"/>
      <w:marLeft w:val="0"/>
      <w:marRight w:val="0"/>
      <w:marTop w:val="0"/>
      <w:marBottom w:val="0"/>
      <w:divBdr>
        <w:top w:val="none" w:sz="0" w:space="0" w:color="auto"/>
        <w:left w:val="none" w:sz="0" w:space="0" w:color="auto"/>
        <w:bottom w:val="none" w:sz="0" w:space="0" w:color="auto"/>
        <w:right w:val="none" w:sz="0" w:space="0" w:color="auto"/>
      </w:divBdr>
    </w:div>
    <w:div w:id="1265071528">
      <w:bodyDiv w:val="1"/>
      <w:marLeft w:val="0"/>
      <w:marRight w:val="0"/>
      <w:marTop w:val="0"/>
      <w:marBottom w:val="0"/>
      <w:divBdr>
        <w:top w:val="none" w:sz="0" w:space="0" w:color="auto"/>
        <w:left w:val="none" w:sz="0" w:space="0" w:color="auto"/>
        <w:bottom w:val="none" w:sz="0" w:space="0" w:color="auto"/>
        <w:right w:val="none" w:sz="0" w:space="0" w:color="auto"/>
      </w:divBdr>
    </w:div>
    <w:div w:id="1379279895">
      <w:bodyDiv w:val="1"/>
      <w:marLeft w:val="0"/>
      <w:marRight w:val="0"/>
      <w:marTop w:val="0"/>
      <w:marBottom w:val="0"/>
      <w:divBdr>
        <w:top w:val="none" w:sz="0" w:space="0" w:color="auto"/>
        <w:left w:val="none" w:sz="0" w:space="0" w:color="auto"/>
        <w:bottom w:val="none" w:sz="0" w:space="0" w:color="auto"/>
        <w:right w:val="none" w:sz="0" w:space="0" w:color="auto"/>
      </w:divBdr>
    </w:div>
    <w:div w:id="2062972146">
      <w:bodyDiv w:val="1"/>
      <w:marLeft w:val="0"/>
      <w:marRight w:val="0"/>
      <w:marTop w:val="0"/>
      <w:marBottom w:val="0"/>
      <w:divBdr>
        <w:top w:val="none" w:sz="0" w:space="0" w:color="auto"/>
        <w:left w:val="none" w:sz="0" w:space="0" w:color="auto"/>
        <w:bottom w:val="none" w:sz="0" w:space="0" w:color="auto"/>
        <w:right w:val="none" w:sz="0" w:space="0" w:color="auto"/>
      </w:divBdr>
      <w:divsChild>
        <w:div w:id="1239829324">
          <w:marLeft w:val="0"/>
          <w:marRight w:val="0"/>
          <w:marTop w:val="0"/>
          <w:marBottom w:val="0"/>
          <w:divBdr>
            <w:top w:val="none" w:sz="0" w:space="0" w:color="auto"/>
            <w:left w:val="none" w:sz="0" w:space="0" w:color="auto"/>
            <w:bottom w:val="none" w:sz="0" w:space="0" w:color="auto"/>
            <w:right w:val="none" w:sz="0" w:space="0" w:color="auto"/>
          </w:divBdr>
          <w:divsChild>
            <w:div w:id="668602791">
              <w:marLeft w:val="0"/>
              <w:marRight w:val="0"/>
              <w:marTop w:val="0"/>
              <w:marBottom w:val="0"/>
              <w:divBdr>
                <w:top w:val="none" w:sz="0" w:space="0" w:color="auto"/>
                <w:left w:val="none" w:sz="0" w:space="0" w:color="auto"/>
                <w:bottom w:val="none" w:sz="0" w:space="0" w:color="auto"/>
                <w:right w:val="none" w:sz="0" w:space="0" w:color="auto"/>
              </w:divBdr>
              <w:divsChild>
                <w:div w:id="172224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084847">
          <w:marLeft w:val="0"/>
          <w:marRight w:val="0"/>
          <w:marTop w:val="0"/>
          <w:marBottom w:val="0"/>
          <w:divBdr>
            <w:top w:val="none" w:sz="0" w:space="0" w:color="auto"/>
            <w:left w:val="none" w:sz="0" w:space="0" w:color="auto"/>
            <w:bottom w:val="none" w:sz="0" w:space="0" w:color="auto"/>
            <w:right w:val="none" w:sz="0" w:space="0" w:color="auto"/>
          </w:divBdr>
          <w:divsChild>
            <w:div w:id="1133333629">
              <w:marLeft w:val="0"/>
              <w:marRight w:val="0"/>
              <w:marTop w:val="0"/>
              <w:marBottom w:val="0"/>
              <w:divBdr>
                <w:top w:val="none" w:sz="0" w:space="0" w:color="auto"/>
                <w:left w:val="none" w:sz="0" w:space="0" w:color="auto"/>
                <w:bottom w:val="none" w:sz="0" w:space="0" w:color="auto"/>
                <w:right w:val="none" w:sz="0" w:space="0" w:color="auto"/>
              </w:divBdr>
              <w:divsChild>
                <w:div w:id="819157113">
                  <w:marLeft w:val="0"/>
                  <w:marRight w:val="0"/>
                  <w:marTop w:val="0"/>
                  <w:marBottom w:val="0"/>
                  <w:divBdr>
                    <w:top w:val="none" w:sz="0" w:space="0" w:color="auto"/>
                    <w:left w:val="none" w:sz="0" w:space="0" w:color="auto"/>
                    <w:bottom w:val="none" w:sz="0" w:space="0" w:color="auto"/>
                    <w:right w:val="none" w:sz="0" w:space="0" w:color="auto"/>
                  </w:divBdr>
                </w:div>
              </w:divsChild>
            </w:div>
            <w:div w:id="547686998">
              <w:marLeft w:val="0"/>
              <w:marRight w:val="0"/>
              <w:marTop w:val="0"/>
              <w:marBottom w:val="0"/>
              <w:divBdr>
                <w:top w:val="none" w:sz="0" w:space="0" w:color="auto"/>
                <w:left w:val="none" w:sz="0" w:space="0" w:color="auto"/>
                <w:bottom w:val="none" w:sz="0" w:space="0" w:color="auto"/>
                <w:right w:val="none" w:sz="0" w:space="0" w:color="auto"/>
              </w:divBdr>
              <w:divsChild>
                <w:div w:id="202207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002247">
      <w:bodyDiv w:val="1"/>
      <w:marLeft w:val="0"/>
      <w:marRight w:val="0"/>
      <w:marTop w:val="0"/>
      <w:marBottom w:val="0"/>
      <w:divBdr>
        <w:top w:val="none" w:sz="0" w:space="0" w:color="auto"/>
        <w:left w:val="none" w:sz="0" w:space="0" w:color="auto"/>
        <w:bottom w:val="none" w:sz="0" w:space="0" w:color="auto"/>
        <w:right w:val="none" w:sz="0" w:space="0" w:color="auto"/>
      </w:divBdr>
      <w:divsChild>
        <w:div w:id="1175655138">
          <w:marLeft w:val="0"/>
          <w:marRight w:val="0"/>
          <w:marTop w:val="0"/>
          <w:marBottom w:val="0"/>
          <w:divBdr>
            <w:top w:val="none" w:sz="0" w:space="0" w:color="auto"/>
            <w:left w:val="none" w:sz="0" w:space="0" w:color="auto"/>
            <w:bottom w:val="none" w:sz="0" w:space="0" w:color="auto"/>
            <w:right w:val="none" w:sz="0" w:space="0" w:color="auto"/>
          </w:divBdr>
        </w:div>
        <w:div w:id="2120753749">
          <w:marLeft w:val="0"/>
          <w:marRight w:val="0"/>
          <w:marTop w:val="0"/>
          <w:marBottom w:val="0"/>
          <w:divBdr>
            <w:top w:val="none" w:sz="0" w:space="0" w:color="auto"/>
            <w:left w:val="none" w:sz="0" w:space="0" w:color="auto"/>
            <w:bottom w:val="none" w:sz="0" w:space="0" w:color="auto"/>
            <w:right w:val="none" w:sz="0" w:space="0" w:color="auto"/>
          </w:divBdr>
        </w:div>
        <w:div w:id="1825387634">
          <w:marLeft w:val="0"/>
          <w:marRight w:val="0"/>
          <w:marTop w:val="0"/>
          <w:marBottom w:val="0"/>
          <w:divBdr>
            <w:top w:val="none" w:sz="0" w:space="0" w:color="auto"/>
            <w:left w:val="none" w:sz="0" w:space="0" w:color="auto"/>
            <w:bottom w:val="none" w:sz="0" w:space="0" w:color="auto"/>
            <w:right w:val="none" w:sz="0" w:space="0" w:color="auto"/>
          </w:divBdr>
          <w:divsChild>
            <w:div w:id="2014798811">
              <w:marLeft w:val="0"/>
              <w:marRight w:val="0"/>
              <w:marTop w:val="0"/>
              <w:marBottom w:val="0"/>
              <w:divBdr>
                <w:top w:val="none" w:sz="0" w:space="0" w:color="auto"/>
                <w:left w:val="none" w:sz="0" w:space="0" w:color="auto"/>
                <w:bottom w:val="none" w:sz="0" w:space="0" w:color="auto"/>
                <w:right w:val="none" w:sz="0" w:space="0" w:color="auto"/>
              </w:divBdr>
              <w:divsChild>
                <w:div w:id="831259242">
                  <w:marLeft w:val="0"/>
                  <w:marRight w:val="0"/>
                  <w:marTop w:val="0"/>
                  <w:marBottom w:val="0"/>
                  <w:divBdr>
                    <w:top w:val="none" w:sz="0" w:space="0" w:color="auto"/>
                    <w:left w:val="none" w:sz="0" w:space="0" w:color="auto"/>
                    <w:bottom w:val="none" w:sz="0" w:space="0" w:color="auto"/>
                    <w:right w:val="none" w:sz="0" w:space="0" w:color="auto"/>
                  </w:divBdr>
                </w:div>
                <w:div w:id="50930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7CCDA-69F4-41F5-9103-B934452C1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2877</TotalTime>
  <Pages>6</Pages>
  <Words>1797</Words>
  <Characters>10782</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dc:creator>
  <cp:lastModifiedBy>Anna Kostecka</cp:lastModifiedBy>
  <cp:revision>94</cp:revision>
  <cp:lastPrinted>2023-10-02T08:23:00Z</cp:lastPrinted>
  <dcterms:created xsi:type="dcterms:W3CDTF">2023-04-05T12:40:00Z</dcterms:created>
  <dcterms:modified xsi:type="dcterms:W3CDTF">2024-10-21T09:40:00Z</dcterms:modified>
</cp:coreProperties>
</file>